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25EDC" w14:textId="362AD5AA" w:rsidR="00075FF8" w:rsidRDefault="006012F0">
      <w:pPr>
        <w:tabs>
          <w:tab w:val="center" w:pos="4536"/>
          <w:tab w:val="right" w:pos="8280"/>
          <w:tab w:val="right" w:pos="9639"/>
        </w:tabs>
        <w:snapToGrid w:val="0"/>
        <w:ind w:left="482" w:right="2" w:hangingChars="200" w:hanging="482"/>
        <w:rPr>
          <w:rFonts w:ascii="Arial" w:eastAsia="SimSun" w:hAnsi="Arial"/>
          <w:b/>
          <w:lang w:eastAsia="ja-JP"/>
        </w:rPr>
      </w:pPr>
      <w:bookmarkStart w:id="0" w:name="OLE_LINK25"/>
      <w:r>
        <w:rPr>
          <w:rFonts w:ascii="Arial" w:eastAsia="SimSun" w:hAnsi="Arial" w:hint="eastAsia"/>
          <w:b/>
          <w:lang w:eastAsia="ja-JP"/>
        </w:rPr>
        <w:t>3GPP TSG RAN WG1 Meeting #9</w:t>
      </w:r>
      <w:r>
        <w:rPr>
          <w:rFonts w:ascii="Arial" w:eastAsia="SimSun" w:hAnsi="Arial"/>
          <w:b/>
          <w:lang w:eastAsia="ja-JP"/>
        </w:rPr>
        <w:t>5</w:t>
      </w:r>
      <w:r>
        <w:rPr>
          <w:rFonts w:ascii="Arial" w:eastAsia="SimSun" w:hAnsi="Arial" w:hint="eastAsia"/>
          <w:b/>
          <w:lang w:eastAsia="ja-JP"/>
        </w:rPr>
        <w:t xml:space="preserve">                                </w:t>
      </w:r>
      <w:r w:rsidRPr="00340813">
        <w:rPr>
          <w:rFonts w:ascii="Arial" w:eastAsia="SimSun" w:hAnsi="Arial" w:hint="eastAsia"/>
          <w:b/>
          <w:lang w:eastAsia="ja-JP"/>
        </w:rPr>
        <w:t>R1-181</w:t>
      </w:r>
      <w:r w:rsidR="008E6AF2">
        <w:rPr>
          <w:rFonts w:ascii="Arial" w:eastAsia="SimSun" w:hAnsi="Arial"/>
          <w:b/>
          <w:lang w:eastAsia="ja-JP"/>
        </w:rPr>
        <w:t>4203</w:t>
      </w:r>
      <w:r>
        <w:rPr>
          <w:rFonts w:ascii="Arial" w:eastAsia="SimSun" w:hAnsi="Arial" w:hint="eastAsia"/>
          <w:b/>
          <w:lang w:eastAsia="ja-JP"/>
        </w:rPr>
        <w:t xml:space="preserve">                                                                     </w:t>
      </w:r>
    </w:p>
    <w:p w14:paraId="3F8DEDF2" w14:textId="0B9F8102" w:rsidR="00075FF8" w:rsidRDefault="00BB1913">
      <w:pPr>
        <w:tabs>
          <w:tab w:val="center" w:pos="4536"/>
          <w:tab w:val="right" w:pos="8280"/>
          <w:tab w:val="right" w:pos="9639"/>
        </w:tabs>
        <w:snapToGrid w:val="0"/>
        <w:ind w:left="482" w:right="2" w:hangingChars="200" w:hanging="482"/>
        <w:rPr>
          <w:rFonts w:ascii="Arial" w:eastAsia="SimSun" w:hAnsi="Arial"/>
          <w:b/>
          <w:lang w:eastAsia="ja-JP"/>
        </w:rPr>
      </w:pPr>
      <w:r>
        <w:rPr>
          <w:rFonts w:ascii="Arial" w:eastAsia="SimSun" w:hAnsi="Arial"/>
          <w:b/>
          <w:lang w:eastAsia="ja-JP"/>
        </w:rPr>
        <w:t>Spokane, US, November 12-16,</w:t>
      </w:r>
      <w:r w:rsidR="006012F0">
        <w:rPr>
          <w:rFonts w:ascii="Arial" w:eastAsia="SimSun" w:hAnsi="Arial" w:hint="eastAsia"/>
          <w:b/>
          <w:lang w:eastAsia="ja-JP"/>
        </w:rPr>
        <w:t xml:space="preserve"> 2018</w:t>
      </w:r>
      <w:r w:rsidR="006012F0">
        <w:rPr>
          <w:rFonts w:ascii="Arial" w:eastAsia="SimSun" w:hAnsi="Arial"/>
          <w:b/>
          <w:lang w:eastAsia="ja-JP"/>
        </w:rPr>
        <w:t xml:space="preserve"> </w:t>
      </w:r>
    </w:p>
    <w:bookmarkEnd w:id="0"/>
    <w:p w14:paraId="42EE3674" w14:textId="77777777" w:rsidR="00075FF8" w:rsidRDefault="00075FF8">
      <w:pPr>
        <w:pStyle w:val="3GPPHeader"/>
      </w:pPr>
    </w:p>
    <w:p w14:paraId="47ABDC4D" w14:textId="77777777" w:rsidR="00075FF8" w:rsidRDefault="006012F0">
      <w:pPr>
        <w:pStyle w:val="3GPPHeader"/>
      </w:pPr>
      <w:r>
        <w:t>Source:</w:t>
      </w:r>
      <w:r>
        <w:tab/>
        <w:t>Ericsson</w:t>
      </w:r>
    </w:p>
    <w:p w14:paraId="272F5FD9" w14:textId="4FA70E0B" w:rsidR="00075FF8" w:rsidRDefault="006012F0">
      <w:pPr>
        <w:pStyle w:val="3GPPHeader"/>
      </w:pPr>
      <w:r>
        <w:t>Title:</w:t>
      </w:r>
      <w:r>
        <w:tab/>
        <w:t xml:space="preserve">Feature lead summary </w:t>
      </w:r>
      <w:r w:rsidR="008E6AF2">
        <w:t>#4</w:t>
      </w:r>
      <w:r w:rsidR="00331F6D">
        <w:t xml:space="preserve"> </w:t>
      </w:r>
      <w:r>
        <w:t>of low PAPR RS</w:t>
      </w:r>
    </w:p>
    <w:p w14:paraId="5F7CD48F" w14:textId="77777777" w:rsidR="00075FF8" w:rsidRDefault="006012F0">
      <w:pPr>
        <w:pStyle w:val="3GPPHeader"/>
      </w:pPr>
      <w:r>
        <w:t>Agenda Item:</w:t>
      </w:r>
      <w:r>
        <w:tab/>
        <w:t>7.2.8.5</w:t>
      </w:r>
    </w:p>
    <w:p w14:paraId="52F34BCA" w14:textId="77777777" w:rsidR="00075FF8" w:rsidRDefault="006012F0">
      <w:pPr>
        <w:pStyle w:val="3GPPHeader"/>
      </w:pPr>
      <w:r>
        <w:t>Document for:</w:t>
      </w:r>
      <w:r>
        <w:tab/>
        <w:t>Discussion and Decision</w:t>
      </w:r>
    </w:p>
    <w:p w14:paraId="16CFA424" w14:textId="36D8AE0E" w:rsidR="00C07339" w:rsidRDefault="00C07339" w:rsidP="00C07339">
      <w:pPr>
        <w:pStyle w:val="BodyText"/>
        <w:ind w:left="720"/>
      </w:pPr>
      <w:bookmarkStart w:id="1" w:name="_In-sequence_SDU_delivery"/>
      <w:bookmarkEnd w:id="1"/>
    </w:p>
    <w:p w14:paraId="319A12AC" w14:textId="184E62EF" w:rsidR="00C07339" w:rsidRDefault="00C07339" w:rsidP="00C07339">
      <w:pPr>
        <w:pStyle w:val="Heading1"/>
      </w:pPr>
      <w:r>
        <w:t>Decisions at RAN1#95</w:t>
      </w:r>
    </w:p>
    <w:p w14:paraId="4D3B754C" w14:textId="77777777" w:rsidR="00C07339" w:rsidRDefault="00C07339" w:rsidP="00C07339">
      <w:pPr>
        <w:pStyle w:val="Proposal"/>
        <w:numPr>
          <w:ilvl w:val="0"/>
          <w:numId w:val="0"/>
        </w:numPr>
        <w:ind w:left="1304" w:hanging="1304"/>
        <w:rPr>
          <w:sz w:val="20"/>
          <w:szCs w:val="20"/>
          <w:highlight w:val="green"/>
        </w:rPr>
      </w:pPr>
      <w:r>
        <w:rPr>
          <w:highlight w:val="green"/>
        </w:rPr>
        <w:t>Agreement</w:t>
      </w:r>
    </w:p>
    <w:p w14:paraId="7D0FBE72" w14:textId="77777777" w:rsidR="00C07339" w:rsidRDefault="00C07339" w:rsidP="00C0733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working assumption from RAN1#95 on low PAPR RS for Rel-16 NR is confirmed as an agreement </w:t>
      </w:r>
    </w:p>
    <w:p w14:paraId="600A1373" w14:textId="77777777" w:rsidR="00C07339" w:rsidRDefault="00C07339" w:rsidP="00C07339">
      <w:pPr>
        <w:numPr>
          <w:ilvl w:val="0"/>
          <w:numId w:val="26"/>
        </w:numPr>
        <w:rPr>
          <w:lang w:eastAsia="zh-CN"/>
        </w:rPr>
      </w:pPr>
      <w:r>
        <w:rPr>
          <w:bCs/>
          <w:lang w:eastAsia="zh-CN"/>
        </w:rPr>
        <w:t>For PDSCH DMRS and PUSCH DMRS for CP-OFDM</w:t>
      </w:r>
      <w:r>
        <w:rPr>
          <w:lang w:eastAsia="zh-CN"/>
        </w:rPr>
        <w:t>, DMRS enhancements are specified in Rel.16 to reduce the PAPR to the same level as for data symbols for all port combinations given by 38.212</w:t>
      </w:r>
    </w:p>
    <w:p w14:paraId="7D98FC50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For the Rel-16 DMRS enhancement, each CDM group can be configured with different c</w:t>
      </w:r>
      <w:r>
        <w:rPr>
          <w:vertAlign w:val="subscript"/>
          <w:lang w:eastAsia="zh-CN"/>
        </w:rPr>
        <w:t>init</w:t>
      </w:r>
    </w:p>
    <w:p w14:paraId="71148B96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 xml:space="preserve">For </w:t>
      </w:r>
      <w:r>
        <w:rPr>
          <w:bCs/>
          <w:lang w:eastAsia="zh-CN"/>
        </w:rPr>
        <w:t>Type 1</w:t>
      </w:r>
      <w:r>
        <w:rPr>
          <w:lang w:eastAsia="zh-CN"/>
        </w:rPr>
        <w:t>, the two c</w:t>
      </w:r>
      <w:r>
        <w:rPr>
          <w:vertAlign w:val="subscript"/>
          <w:lang w:eastAsia="zh-CN"/>
        </w:rPr>
        <w:t>init</w:t>
      </w:r>
      <w:r>
        <w:rPr>
          <w:lang w:eastAsia="zh-CN"/>
        </w:rPr>
        <w:t xml:space="preserve"> (configured by n</w:t>
      </w:r>
      <w:r>
        <w:rPr>
          <w:vertAlign w:val="subscript"/>
          <w:lang w:eastAsia="zh-CN"/>
        </w:rPr>
        <w:t>SCID</w:t>
      </w:r>
      <w:r>
        <w:rPr>
          <w:lang w:eastAsia="zh-CN"/>
        </w:rPr>
        <w:t>=0,1, respectively) in Rel-15 are used for port(s) in each of the two CDM groups, respectively</w:t>
      </w:r>
    </w:p>
    <w:p w14:paraId="3C3BE384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 xml:space="preserve">For </w:t>
      </w:r>
      <w:r>
        <w:rPr>
          <w:bCs/>
          <w:lang w:eastAsia="zh-CN"/>
        </w:rPr>
        <w:t>Type 2</w:t>
      </w:r>
      <w:r>
        <w:rPr>
          <w:lang w:eastAsia="zh-CN"/>
        </w:rPr>
        <w:t>, introduce the CDM group index in c</w:t>
      </w:r>
      <w:r>
        <w:rPr>
          <w:vertAlign w:val="subscript"/>
          <w:lang w:eastAsia="zh-CN"/>
        </w:rPr>
        <w:t xml:space="preserve">init </w:t>
      </w:r>
    </w:p>
    <w:p w14:paraId="609419B1" w14:textId="77777777" w:rsidR="00C07339" w:rsidRDefault="00C07339" w:rsidP="00C07339">
      <w:pPr>
        <w:numPr>
          <w:ilvl w:val="3"/>
          <w:numId w:val="26"/>
        </w:numPr>
        <w:rPr>
          <w:lang w:eastAsia="zh-CN"/>
        </w:rPr>
      </w:pPr>
      <w:r>
        <w:rPr>
          <w:lang w:eastAsia="zh-CN"/>
        </w:rPr>
        <w:t>FFS: How CDM group index is derived?</w:t>
      </w:r>
    </w:p>
    <w:p w14:paraId="2CAA73DE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For Type 1 and Type 2, simultaneously use dynamic TRP selection (or MU-MIMO pairing with different n</w:t>
      </w:r>
      <w:r>
        <w:rPr>
          <w:vertAlign w:val="subscript"/>
          <w:lang w:eastAsia="zh-CN"/>
        </w:rPr>
        <w:t>SCID</w:t>
      </w:r>
      <w:r>
        <w:rPr>
          <w:lang w:eastAsia="zh-CN"/>
        </w:rPr>
        <w:t>) and CDM group specific c</w:t>
      </w:r>
      <w:r>
        <w:rPr>
          <w:vertAlign w:val="subscript"/>
          <w:lang w:eastAsia="zh-CN"/>
        </w:rPr>
        <w:t xml:space="preserve">init </w:t>
      </w:r>
      <w:r>
        <w:rPr>
          <w:lang w:eastAsia="zh-CN"/>
        </w:rPr>
        <w:t>is supported</w:t>
      </w:r>
    </w:p>
    <w:p w14:paraId="222BD9F3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 xml:space="preserve">The following solution categories </w:t>
      </w:r>
      <w:r>
        <w:rPr>
          <w:u w:val="single"/>
          <w:lang w:eastAsia="zh-CN"/>
        </w:rPr>
        <w:t xml:space="preserve">are precluded </w:t>
      </w:r>
    </w:p>
    <w:p w14:paraId="07551201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 xml:space="preserve">Modification of OCC </w:t>
      </w:r>
    </w:p>
    <w:p w14:paraId="65A051DB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>Modification to PN sequence generation, such as subsampling a longer sequence</w:t>
      </w:r>
    </w:p>
    <w:p w14:paraId="52711FD1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>Note: Concerns raised by MediaTek that preclusion of the above solutions will negatively impact power imbalance issue</w:t>
      </w:r>
    </w:p>
    <w:p w14:paraId="58DE65EC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Carefully consider backward compatibility issues and the total number of c</w:t>
      </w:r>
      <w:r>
        <w:rPr>
          <w:vertAlign w:val="subscript"/>
          <w:lang w:eastAsia="zh-CN"/>
        </w:rPr>
        <w:t xml:space="preserve">init </w:t>
      </w:r>
      <w:r>
        <w:rPr>
          <w:lang w:eastAsia="zh-CN"/>
        </w:rPr>
        <w:t>configured per UE</w:t>
      </w:r>
    </w:p>
    <w:p w14:paraId="66F8F622" w14:textId="77777777" w:rsidR="00C07339" w:rsidRDefault="00C07339" w:rsidP="00C07339">
      <w:pPr>
        <w:numPr>
          <w:ilvl w:val="0"/>
          <w:numId w:val="26"/>
        </w:numPr>
        <w:rPr>
          <w:lang w:eastAsia="zh-CN"/>
        </w:rPr>
      </w:pPr>
      <w:r>
        <w:rPr>
          <w:bCs/>
          <w:lang w:eastAsia="zh-CN"/>
        </w:rPr>
        <w:t>For PUSCH/PUCCH DMRS for pi/2 modulation</w:t>
      </w:r>
      <w:r>
        <w:rPr>
          <w:lang w:eastAsia="zh-CN"/>
        </w:rPr>
        <w:t>, new DMRS sequences are specified in Rel.16 to reduce the PAPR to the same level as for data symbols</w:t>
      </w:r>
    </w:p>
    <w:p w14:paraId="780769AA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Carefully consider channel estimation performance and cross correlation performance</w:t>
      </w:r>
    </w:p>
    <w:p w14:paraId="4F6D8D80" w14:textId="77777777" w:rsidR="00C07339" w:rsidRDefault="00C07339" w:rsidP="00C07339">
      <w:pPr>
        <w:numPr>
          <w:ilvl w:val="0"/>
          <w:numId w:val="26"/>
        </w:numPr>
        <w:rPr>
          <w:bCs/>
          <w:lang w:val="sv-SE" w:eastAsia="zh-CN"/>
        </w:rPr>
      </w:pPr>
      <w:r>
        <w:rPr>
          <w:bCs/>
          <w:lang w:val="sv-SE" w:eastAsia="zh-CN"/>
        </w:rPr>
        <w:t>For the next meeting:</w:t>
      </w:r>
    </w:p>
    <w:p w14:paraId="38DA5353" w14:textId="77777777" w:rsidR="00C07339" w:rsidRDefault="00C07339" w:rsidP="00C07339">
      <w:pPr>
        <w:numPr>
          <w:ilvl w:val="0"/>
          <w:numId w:val="27"/>
        </w:numPr>
        <w:rPr>
          <w:lang w:val="en-GB" w:eastAsia="zh-CN"/>
        </w:rPr>
      </w:pPr>
      <w:r>
        <w:rPr>
          <w:bCs/>
          <w:lang w:val="sv-SE" w:eastAsia="zh-CN"/>
        </w:rPr>
        <w:t>CSI-RS PAPR reduction</w:t>
      </w:r>
    </w:p>
    <w:p w14:paraId="2ABB593E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Whether to specify a solution to reduce the PAPR to the same level as for data symbols for all CSI-RS configurations given by 38.211</w:t>
      </w:r>
    </w:p>
    <w:p w14:paraId="705B5AF0" w14:textId="77777777" w:rsidR="00C07339" w:rsidRDefault="00C07339" w:rsidP="00C07339">
      <w:pPr>
        <w:numPr>
          <w:ilvl w:val="0"/>
          <w:numId w:val="27"/>
        </w:numPr>
        <w:rPr>
          <w:lang w:eastAsia="zh-CN"/>
        </w:rPr>
      </w:pPr>
      <w:r>
        <w:rPr>
          <w:bCs/>
          <w:lang w:val="sv-SE" w:eastAsia="zh-CN"/>
        </w:rPr>
        <w:t>Power imbalance issues</w:t>
      </w:r>
    </w:p>
    <w:p w14:paraId="7BBCAAF6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 xml:space="preserve">Power imbalance between PAs, between OFDM symbols, between RE in same OFDM symbol </w:t>
      </w:r>
    </w:p>
    <w:p w14:paraId="0FF7904A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Whether is it in scope of WI and if so, whether to specify a solution</w:t>
      </w:r>
    </w:p>
    <w:p w14:paraId="2767102C" w14:textId="77777777" w:rsidR="00C07339" w:rsidRDefault="00C07339" w:rsidP="00C07339">
      <w:pPr>
        <w:rPr>
          <w:lang w:eastAsia="x-none"/>
        </w:rPr>
      </w:pPr>
    </w:p>
    <w:p w14:paraId="5B296D9F" w14:textId="6C7F059E" w:rsidR="00C07339" w:rsidRDefault="00C07339" w:rsidP="00C07339">
      <w:pPr>
        <w:pStyle w:val="Proposal"/>
        <w:numPr>
          <w:ilvl w:val="0"/>
          <w:numId w:val="0"/>
        </w:numPr>
        <w:tabs>
          <w:tab w:val="left" w:pos="0"/>
        </w:tabs>
      </w:pPr>
      <w:bookmarkStart w:id="2" w:name="_Hlk529864447"/>
    </w:p>
    <w:bookmarkEnd w:id="2"/>
    <w:p w14:paraId="5F5F60F9" w14:textId="77777777" w:rsidR="00C07339" w:rsidRDefault="00C07339" w:rsidP="00C07339">
      <w:pPr>
        <w:rPr>
          <w:b/>
          <w:lang w:eastAsia="x-none"/>
        </w:rPr>
      </w:pPr>
      <w:r>
        <w:rPr>
          <w:b/>
          <w:lang w:eastAsia="x-none"/>
        </w:rPr>
        <w:t>Conclusion</w:t>
      </w:r>
    </w:p>
    <w:p w14:paraId="69182618" w14:textId="77777777" w:rsidR="00C07339" w:rsidRDefault="00C07339" w:rsidP="00C07339">
      <w:pPr>
        <w:rPr>
          <w:lang w:eastAsia="x-none"/>
        </w:rPr>
      </w:pPr>
      <w:r>
        <w:rPr>
          <w:lang w:eastAsia="x-none"/>
        </w:rPr>
        <w:t>For CSI-RS, there is no consensus to specify low PAPR related specification features in Rel-16</w:t>
      </w:r>
    </w:p>
    <w:p w14:paraId="5E7A474D" w14:textId="77777777" w:rsidR="00C07339" w:rsidRDefault="00C07339" w:rsidP="00C07339">
      <w:pPr>
        <w:rPr>
          <w:lang w:eastAsia="x-none"/>
        </w:rPr>
      </w:pPr>
    </w:p>
    <w:p w14:paraId="7FED0A4F" w14:textId="1DA0AF50" w:rsidR="00C07339" w:rsidRDefault="00C07339" w:rsidP="00C07339">
      <w:pPr>
        <w:rPr>
          <w:lang w:eastAsia="zh-CN"/>
        </w:rPr>
      </w:pPr>
    </w:p>
    <w:p w14:paraId="43B168A4" w14:textId="77777777" w:rsidR="00C07339" w:rsidRDefault="00C07339" w:rsidP="00C07339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080843CF" w14:textId="77777777" w:rsidR="00C07339" w:rsidRDefault="00C07339" w:rsidP="00C07339">
      <w:pPr>
        <w:rPr>
          <w:lang w:eastAsia="x-none"/>
        </w:rPr>
      </w:pPr>
      <w:r>
        <w:rPr>
          <w:lang w:eastAsia="zh-CN"/>
        </w:rPr>
        <w:t>Metrics to consider for new sequence design</w:t>
      </w:r>
      <w:r>
        <w:rPr>
          <w:rFonts w:eastAsia="Malgun Gothic"/>
          <w:lang w:eastAsia="ko-KR"/>
        </w:rPr>
        <w:t xml:space="preserve"> for the pi/2 BPSK DMRS</w:t>
      </w:r>
      <w:r>
        <w:rPr>
          <w:lang w:eastAsia="zh-CN"/>
        </w:rPr>
        <w:t xml:space="preserve"> are the gNB receiver complexity, </w:t>
      </w:r>
      <w:r>
        <w:t>PAPR relative to data and link level throughput/BLER performance considering frequency domain flatness and autocorrelation properties, interference considering cross correlation properties and when applicable (e.g. PUCCH), orthogonality of sequences</w:t>
      </w:r>
    </w:p>
    <w:p w14:paraId="7876BBB5" w14:textId="77777777" w:rsidR="00075FF8" w:rsidRDefault="00075FF8">
      <w:pPr>
        <w:pStyle w:val="BodyText"/>
      </w:pPr>
    </w:p>
    <w:p w14:paraId="03A4908B" w14:textId="599755C6" w:rsidR="00614612" w:rsidRDefault="00F85BE1">
      <w:pPr>
        <w:pStyle w:val="Heading1"/>
      </w:pPr>
      <w:r>
        <w:t>Offline agreements</w:t>
      </w:r>
    </w:p>
    <w:p w14:paraId="6E96EA73" w14:textId="4BE1468C" w:rsidR="00F85BE1" w:rsidRDefault="00F85BE1">
      <w:r>
        <w:t xml:space="preserve">The following offline agreements were made on 2018-11-15 </w:t>
      </w:r>
      <w:r w:rsidR="00C07339">
        <w:t xml:space="preserve">in the offline between 8.04 am and 10.05 am </w:t>
      </w:r>
      <w:r>
        <w:t>(also captured in R1-1814108):</w:t>
      </w:r>
    </w:p>
    <w:p w14:paraId="44FF1113" w14:textId="77777777" w:rsidR="00F85BE1" w:rsidRDefault="00F85BE1"/>
    <w:p w14:paraId="069D1FC8" w14:textId="0509C1F5" w:rsidR="00075FF8" w:rsidRDefault="00F85BE1" w:rsidP="00F85BE1">
      <w:pPr>
        <w:pStyle w:val="Heading2"/>
      </w:pPr>
      <w:r>
        <w:t>DMRS for CP-OFDM</w:t>
      </w:r>
    </w:p>
    <w:p w14:paraId="47FF0850" w14:textId="77777777" w:rsidR="00F85BE1" w:rsidRPr="00F85BE1" w:rsidRDefault="00F85BE1" w:rsidP="00F85BE1">
      <w:r w:rsidRPr="00F85BE1">
        <w:rPr>
          <w:b/>
          <w:bCs/>
        </w:rPr>
        <w:t>Proposal 1</w:t>
      </w:r>
    </w:p>
    <w:p w14:paraId="1DEED05D" w14:textId="2EB90E9D" w:rsidR="00F85BE1" w:rsidRPr="00F85BE1" w:rsidRDefault="00F85BE1" w:rsidP="00F85BE1">
      <w:r w:rsidRPr="00F85BE1">
        <w:t xml:space="preserve">For CP-OFDM and for both DMRS type 1 and 2, the following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F85BE1">
        <w:t xml:space="preserve"> for CDM group </w:t>
      </w:r>
      <m:oMath>
        <m:r>
          <m:rPr>
            <m:sty m:val="bi"/>
          </m:rPr>
          <w:rPr>
            <w:rFonts w:ascii="Cambria Math" w:hAnsi="Cambria Math"/>
          </w:rPr>
          <m:t>λ </m:t>
        </m:r>
      </m:oMath>
      <w:r w:rsidRPr="00F85BE1">
        <w:t>is used for Rel-16 DMRS sequence generation</w:t>
      </w:r>
    </w:p>
    <w:p w14:paraId="6DBC3774" w14:textId="3112B437" w:rsidR="00F85BE1" w:rsidRPr="00F85BE1" w:rsidRDefault="00925C2F" w:rsidP="00F85BE1"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init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symb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d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SCID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λ</m:t>
                      </m:r>
                    </m:e>
                  </m:d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SCID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λ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λ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m:rPr>
              <m:sty m:val="bi"/>
            </m:rPr>
            <w:rPr>
              <w:rFonts w:ascii="Cambria Math" w:hAnsi="Cambria Math"/>
            </w:rPr>
            <m:t>mod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68A85BC4" w14:textId="77777777" w:rsidR="00F85BE1" w:rsidRPr="00F85BE1" w:rsidRDefault="00F85BE1" w:rsidP="00F85BE1">
      <w:r w:rsidRPr="00F85BE1">
        <w:t>Where</w:t>
      </w:r>
    </w:p>
    <w:p w14:paraId="1DD56D82" w14:textId="1A9618BC" w:rsidR="00F85BE1" w:rsidRPr="00F85BE1" w:rsidRDefault="00925C2F" w:rsidP="00F85BE1">
      <w:pPr>
        <w:jc w:val="center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λ=0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</m:sSub>
        </m:oMath>
      </m:oMathPara>
    </w:p>
    <w:p w14:paraId="1FD6DF02" w14:textId="04630DC7" w:rsidR="00F85BE1" w:rsidRPr="00F85BE1" w:rsidRDefault="00925C2F" w:rsidP="00F85BE1">
      <w:pPr>
        <w:jc w:val="center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λ=1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1-n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</m:sSub>
        </m:oMath>
      </m:oMathPara>
    </w:p>
    <w:p w14:paraId="11360DD8" w14:textId="163A4C37" w:rsidR="00F85BE1" w:rsidRPr="00F85BE1" w:rsidRDefault="00925C2F" w:rsidP="00F85BE1">
      <w:pPr>
        <w:jc w:val="center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λ=2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</m:sSub>
        </m:oMath>
      </m:oMathPara>
    </w:p>
    <w:p w14:paraId="61BDE132" w14:textId="07F9323A" w:rsidR="00F85BE1" w:rsidRPr="00F85BE1" w:rsidRDefault="00F85BE1" w:rsidP="00F85BE1">
      <w:r w:rsidRPr="00F85BE1"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Pr="00F85BE1">
        <w:t xml:space="preserve"> is provided by DCI</w:t>
      </w:r>
    </w:p>
    <w:p w14:paraId="27D8D37A" w14:textId="77777777" w:rsidR="00F85BE1" w:rsidRDefault="00F85BE1" w:rsidP="00F85BE1">
      <w:pPr>
        <w:rPr>
          <w:b/>
          <w:bCs/>
        </w:rPr>
      </w:pPr>
    </w:p>
    <w:p w14:paraId="4C75312D" w14:textId="7E0884BA" w:rsidR="00F85BE1" w:rsidRPr="00F85BE1" w:rsidRDefault="00F85BE1" w:rsidP="00F85BE1">
      <w:r w:rsidRPr="00F85BE1">
        <w:rPr>
          <w:b/>
          <w:bCs/>
          <w:highlight w:val="cyan"/>
        </w:rPr>
        <w:t>Down select online</w:t>
      </w:r>
    </w:p>
    <w:p w14:paraId="46EC6869" w14:textId="77777777" w:rsidR="00F85BE1" w:rsidRPr="00F85BE1" w:rsidRDefault="00F85BE1" w:rsidP="00F85BE1">
      <w:r w:rsidRPr="00F85BE1">
        <w:t>Alt.1 Proposal 1 and where Lambda is absolute CDM group index</w:t>
      </w:r>
    </w:p>
    <w:p w14:paraId="766E4E8C" w14:textId="77777777" w:rsidR="00F85BE1" w:rsidRPr="00F85BE1" w:rsidRDefault="00F85BE1" w:rsidP="00F85BE1">
      <w:r w:rsidRPr="00F85BE1">
        <w:tab/>
        <w:t>Support: Ericsson, Qualcomm, Intel, Huawei/HiSi, Samsung, CATT, Panasonic, LGE</w:t>
      </w:r>
    </w:p>
    <w:p w14:paraId="00C838DD" w14:textId="77777777" w:rsidR="00F85BE1" w:rsidRPr="00F85BE1" w:rsidRDefault="00F85BE1" w:rsidP="00F85BE1">
      <w:r w:rsidRPr="00F85BE1">
        <w:t>Alt.2 Proposal 1 and where Lambda is CDM group index in the CDM groups used by the UE</w:t>
      </w:r>
    </w:p>
    <w:p w14:paraId="1C3A2E42" w14:textId="77777777" w:rsidR="00F85BE1" w:rsidRPr="00F85BE1" w:rsidRDefault="00F85BE1" w:rsidP="00F85BE1">
      <w:r w:rsidRPr="00F85BE1">
        <w:tab/>
        <w:t>Support: vivo, ZTE</w:t>
      </w:r>
    </w:p>
    <w:p w14:paraId="291DB962" w14:textId="745DB572" w:rsidR="00F85BE1" w:rsidRDefault="00F85BE1"/>
    <w:p w14:paraId="4A06D63E" w14:textId="67144A75" w:rsidR="00F85BE1" w:rsidRDefault="00F85BE1"/>
    <w:p w14:paraId="10794911" w14:textId="5BA3E684" w:rsidR="00F85BE1" w:rsidRDefault="00F85BE1" w:rsidP="00F85BE1">
      <w:pPr>
        <w:pStyle w:val="Heading2"/>
      </w:pPr>
      <w:r>
        <w:t>Configuration of Rel-16 DMRS</w:t>
      </w:r>
    </w:p>
    <w:p w14:paraId="17149170" w14:textId="18BCF29E" w:rsidR="00EA0034" w:rsidRPr="00F85BE1" w:rsidRDefault="00C07339" w:rsidP="00F85BE1">
      <w:r>
        <w:t xml:space="preserve">When </w:t>
      </w:r>
      <w:r w:rsidR="00735C38" w:rsidRPr="00F85BE1">
        <w:t>2</w:t>
      </w:r>
      <w:r w:rsidR="00735C38" w:rsidRPr="00F85BE1">
        <w:rPr>
          <w:vertAlign w:val="superscript"/>
        </w:rPr>
        <w:t>nd</w:t>
      </w:r>
      <w:r w:rsidR="00735C38" w:rsidRPr="00F85BE1">
        <w:t xml:space="preserve"> or 3</w:t>
      </w:r>
      <w:r w:rsidR="00735C38" w:rsidRPr="00F85BE1">
        <w:rPr>
          <w:vertAlign w:val="superscript"/>
        </w:rPr>
        <w:t>rd</w:t>
      </w:r>
      <w:r w:rsidR="00735C38" w:rsidRPr="00F85BE1">
        <w:t xml:space="preserve"> CDM group is used, there are two behaviors for a Rel.16 UE: Rel.15 or Rel.16 sequences</w:t>
      </w:r>
    </w:p>
    <w:p w14:paraId="0B1C2199" w14:textId="77777777" w:rsidR="00EA0034" w:rsidRPr="00F85BE1" w:rsidRDefault="00735C38" w:rsidP="00F85BE1">
      <w:pPr>
        <w:numPr>
          <w:ilvl w:val="0"/>
          <w:numId w:val="21"/>
        </w:numPr>
      </w:pPr>
      <w:r w:rsidRPr="00F85BE1">
        <w:t>Alt.1 RRC signaling to configure the use of R.15 or R.16 sequence for 2</w:t>
      </w:r>
      <w:r w:rsidRPr="00F85BE1">
        <w:rPr>
          <w:vertAlign w:val="superscript"/>
        </w:rPr>
        <w:t>nd</w:t>
      </w:r>
      <w:r w:rsidRPr="00F85BE1">
        <w:t xml:space="preserve"> and 3</w:t>
      </w:r>
      <w:r w:rsidRPr="00F85BE1">
        <w:rPr>
          <w:vertAlign w:val="superscript"/>
        </w:rPr>
        <w:t>rd</w:t>
      </w:r>
      <w:r w:rsidRPr="00F85BE1">
        <w:t xml:space="preserve"> CDM group</w:t>
      </w:r>
    </w:p>
    <w:p w14:paraId="5141AEFE" w14:textId="77777777" w:rsidR="00EA0034" w:rsidRPr="00F85BE1" w:rsidRDefault="00735C38" w:rsidP="00F85BE1">
      <w:pPr>
        <w:numPr>
          <w:ilvl w:val="0"/>
          <w:numId w:val="21"/>
        </w:numPr>
      </w:pPr>
      <w:r w:rsidRPr="00F85BE1">
        <w:lastRenderedPageBreak/>
        <w:t>Alt.2 RRC + DCI signaling to switch between R.15 or R.16 sequence for 2</w:t>
      </w:r>
      <w:r w:rsidRPr="00F85BE1">
        <w:rPr>
          <w:vertAlign w:val="superscript"/>
        </w:rPr>
        <w:t>nd</w:t>
      </w:r>
      <w:r w:rsidRPr="00F85BE1">
        <w:t xml:space="preserve"> and 3</w:t>
      </w:r>
      <w:r w:rsidRPr="00F85BE1">
        <w:rPr>
          <w:vertAlign w:val="superscript"/>
        </w:rPr>
        <w:t>rd</w:t>
      </w:r>
      <w:r w:rsidRPr="00F85BE1">
        <w:t xml:space="preserve"> CDM group</w:t>
      </w:r>
    </w:p>
    <w:p w14:paraId="5FE319E4" w14:textId="77777777" w:rsidR="00EA0034" w:rsidRPr="00F85BE1" w:rsidRDefault="00735C38" w:rsidP="00F85BE1">
      <w:pPr>
        <w:numPr>
          <w:ilvl w:val="1"/>
          <w:numId w:val="21"/>
        </w:numPr>
      </w:pPr>
      <w:r w:rsidRPr="00F85BE1">
        <w:t>DCI code points or explicit (new) bit can be used</w:t>
      </w:r>
    </w:p>
    <w:p w14:paraId="1437577C" w14:textId="77777777" w:rsidR="00F85BE1" w:rsidRDefault="00F85BE1" w:rsidP="00F85BE1"/>
    <w:p w14:paraId="266534F1" w14:textId="2BE8920A" w:rsidR="00EA0034" w:rsidRPr="00F85BE1" w:rsidRDefault="00735C38" w:rsidP="00F85BE1">
      <w:r w:rsidRPr="00F85BE1">
        <w:rPr>
          <w:highlight w:val="cyan"/>
        </w:rPr>
        <w:t>Conclusion:</w:t>
      </w:r>
      <w:r w:rsidRPr="00F85BE1">
        <w:t xml:space="preserve"> More analysis of potential benefits needed, downselect next meeting between Alt. 1 and 2 </w:t>
      </w:r>
    </w:p>
    <w:p w14:paraId="39CF4A18" w14:textId="2A23FF53" w:rsidR="00F85BE1" w:rsidRDefault="00F85BE1"/>
    <w:p w14:paraId="2801CD9A" w14:textId="77777777" w:rsidR="00F85BE1" w:rsidRDefault="00F85BE1" w:rsidP="00F85BE1">
      <w:pPr>
        <w:pStyle w:val="Heading2"/>
      </w:pPr>
      <w:r>
        <w:t>DMRS for Pi/2 BPSK</w:t>
      </w:r>
    </w:p>
    <w:p w14:paraId="7B0BD091" w14:textId="77777777" w:rsidR="00F85BE1" w:rsidRPr="00F85BE1" w:rsidRDefault="00F85BE1" w:rsidP="00F85BE1">
      <w:pPr>
        <w:rPr>
          <w:lang w:eastAsia="zh-CN"/>
        </w:rPr>
      </w:pPr>
      <w:r w:rsidRPr="00F85BE1">
        <w:rPr>
          <w:highlight w:val="cyan"/>
          <w:lang w:val="en-GB" w:eastAsia="zh-CN"/>
        </w:rPr>
        <w:t>Offline agreement</w:t>
      </w:r>
    </w:p>
    <w:p w14:paraId="0F4D34ED" w14:textId="3A2146A4" w:rsidR="00EA0034" w:rsidRPr="00F85BE1" w:rsidRDefault="00735C38" w:rsidP="00F85BE1">
      <w:pPr>
        <w:numPr>
          <w:ilvl w:val="0"/>
          <w:numId w:val="22"/>
        </w:numPr>
        <w:rPr>
          <w:lang w:eastAsia="zh-CN"/>
        </w:rPr>
      </w:pPr>
      <w:r w:rsidRPr="00F85BE1">
        <w:rPr>
          <w:lang w:val="en-GB" w:eastAsia="zh-CN"/>
        </w:rPr>
        <w:t xml:space="preserve">For sequences with length 30 or larger, DMRS for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for PUSCH and PUCCH is generated based on Gold-sequence followed by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followed by transform precoding </w:t>
      </w:r>
      <w:r w:rsidRPr="00F85BE1">
        <w:rPr>
          <w:lang w:eastAsia="zh-CN"/>
        </w:rPr>
        <w:t>resulting in a DMRS Type 1 comb structure.</w:t>
      </w:r>
      <w:r w:rsidRPr="00F85BE1">
        <w:rPr>
          <w:lang w:val="en-GB" w:eastAsia="zh-CN"/>
        </w:rPr>
        <w:t xml:space="preserve">. </w:t>
      </w:r>
    </w:p>
    <w:p w14:paraId="1FF43174" w14:textId="741070C8" w:rsidR="00EA0034" w:rsidRPr="00F85BE1" w:rsidRDefault="00735C38" w:rsidP="00F85BE1">
      <w:pPr>
        <w:numPr>
          <w:ilvl w:val="0"/>
          <w:numId w:val="22"/>
        </w:numPr>
        <w:rPr>
          <w:lang w:eastAsia="zh-CN"/>
        </w:rPr>
      </w:pPr>
      <w:r w:rsidRPr="00F85BE1">
        <w:rPr>
          <w:lang w:val="en-GB" w:eastAsia="zh-CN"/>
        </w:rPr>
        <w:t xml:space="preserve">For sequences with allocation length 6,12,18 and 24 CGS is used for DMRS for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in case of PUSCH and PUCCH </w:t>
      </w:r>
    </w:p>
    <w:p w14:paraId="761A024F" w14:textId="77777777" w:rsidR="00F85BE1" w:rsidRPr="00F85BE1" w:rsidRDefault="00F85BE1" w:rsidP="00F85BE1">
      <w:pPr>
        <w:rPr>
          <w:lang w:eastAsia="zh-CN"/>
        </w:rPr>
      </w:pPr>
      <w:r w:rsidRPr="00F85BE1">
        <w:rPr>
          <w:highlight w:val="cyan"/>
          <w:lang w:val="en-GB" w:eastAsia="zh-CN"/>
        </w:rPr>
        <w:t>Offline agreement</w:t>
      </w:r>
    </w:p>
    <w:p w14:paraId="5ED7825D" w14:textId="77777777" w:rsidR="00EA0034" w:rsidRPr="00F85BE1" w:rsidRDefault="00735C38" w:rsidP="00F85BE1">
      <w:pPr>
        <w:numPr>
          <w:ilvl w:val="0"/>
          <w:numId w:val="23"/>
        </w:numPr>
        <w:rPr>
          <w:lang w:eastAsia="zh-CN"/>
        </w:rPr>
      </w:pPr>
      <w:r w:rsidRPr="00F85BE1">
        <w:rPr>
          <w:lang w:val="en-GB" w:eastAsia="zh-CN"/>
        </w:rPr>
        <w:t>Support PUCCH DMRS enhancements for PUCCH format 3 and 4</w:t>
      </w:r>
    </w:p>
    <w:p w14:paraId="27C097B9" w14:textId="7BE836C9" w:rsidR="00F85BE1" w:rsidRDefault="00F85BE1" w:rsidP="00F85BE1">
      <w:pPr>
        <w:rPr>
          <w:lang w:eastAsia="zh-CN"/>
        </w:rPr>
      </w:pPr>
    </w:p>
    <w:p w14:paraId="5FE3CF8F" w14:textId="32AAADB0" w:rsidR="008F4ECE" w:rsidRPr="00F85BE1" w:rsidRDefault="008F4ECE" w:rsidP="008F4ECE">
      <w:pPr>
        <w:rPr>
          <w:lang w:eastAsia="zh-CN"/>
        </w:rPr>
      </w:pPr>
      <w:r w:rsidRPr="008F4ECE">
        <w:rPr>
          <w:highlight w:val="yellow"/>
          <w:lang w:val="en-GB" w:eastAsia="zh-CN"/>
        </w:rPr>
        <w:t xml:space="preserve">Edited </w:t>
      </w:r>
      <w:r w:rsidRPr="008F4ECE">
        <w:rPr>
          <w:highlight w:val="yellow"/>
          <w:lang w:val="en-GB" w:eastAsia="zh-CN"/>
        </w:rPr>
        <w:t>Offline agreement</w:t>
      </w:r>
    </w:p>
    <w:p w14:paraId="419E84E7" w14:textId="21C24C4D" w:rsidR="008F4ECE" w:rsidRPr="00F85BE1" w:rsidRDefault="008F4ECE" w:rsidP="008F4ECE">
      <w:pPr>
        <w:numPr>
          <w:ilvl w:val="0"/>
          <w:numId w:val="22"/>
        </w:numPr>
        <w:rPr>
          <w:lang w:eastAsia="zh-CN"/>
        </w:rPr>
      </w:pPr>
      <w:r w:rsidRPr="00F85BE1">
        <w:rPr>
          <w:lang w:val="en-GB" w:eastAsia="zh-CN"/>
        </w:rPr>
        <w:t xml:space="preserve">For sequences with length 30 or larger, DMRS for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for PUSCH and PUCCH is generated based on Gold-sequence followed by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>/2 BPSK modulation followed by transform precoding</w:t>
      </w:r>
      <w:r w:rsidRPr="008F4ECE">
        <w:rPr>
          <w:color w:val="FF0000"/>
          <w:u w:val="single"/>
          <w:lang w:val="en-GB" w:eastAsia="zh-CN"/>
        </w:rPr>
        <w:t>.</w:t>
      </w:r>
      <w:r>
        <w:rPr>
          <w:color w:val="FF0000"/>
          <w:lang w:val="en-GB" w:eastAsia="zh-CN"/>
        </w:rPr>
        <w:t xml:space="preserve"> </w:t>
      </w:r>
      <w:r w:rsidRPr="008F4ECE">
        <w:rPr>
          <w:color w:val="FF0000"/>
          <w:u w:val="single"/>
          <w:lang w:val="en-GB" w:eastAsia="zh-CN"/>
        </w:rPr>
        <w:t>For PUSCH</w:t>
      </w:r>
      <w:r>
        <w:rPr>
          <w:color w:val="FF0000"/>
          <w:lang w:val="en-GB" w:eastAsia="zh-CN"/>
        </w:rPr>
        <w:t>,</w:t>
      </w:r>
      <w:r w:rsidRPr="00F85BE1">
        <w:rPr>
          <w:lang w:val="en-GB" w:eastAsia="zh-CN"/>
        </w:rPr>
        <w:t xml:space="preserve"> </w:t>
      </w:r>
      <w:r w:rsidRPr="00F85BE1">
        <w:rPr>
          <w:lang w:eastAsia="zh-CN"/>
        </w:rPr>
        <w:t>resulting in a DMRS Type 1 comb structure.</w:t>
      </w:r>
      <w:r w:rsidRPr="00F85BE1">
        <w:rPr>
          <w:lang w:val="en-GB" w:eastAsia="zh-CN"/>
        </w:rPr>
        <w:t xml:space="preserve">. </w:t>
      </w:r>
    </w:p>
    <w:p w14:paraId="795D7798" w14:textId="77777777" w:rsidR="008F4ECE" w:rsidRPr="00F85BE1" w:rsidRDefault="008F4ECE" w:rsidP="008F4ECE">
      <w:pPr>
        <w:numPr>
          <w:ilvl w:val="0"/>
          <w:numId w:val="22"/>
        </w:numPr>
        <w:rPr>
          <w:lang w:eastAsia="zh-CN"/>
        </w:rPr>
      </w:pPr>
      <w:r w:rsidRPr="00F85BE1">
        <w:rPr>
          <w:lang w:val="en-GB" w:eastAsia="zh-CN"/>
        </w:rPr>
        <w:t xml:space="preserve">For sequences with allocation length 6,12,18 and 24 CGS is used for DMRS for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in case of PUSCH and PUCCH </w:t>
      </w:r>
    </w:p>
    <w:p w14:paraId="168AA4DF" w14:textId="77777777" w:rsidR="008F4ECE" w:rsidRPr="00F85BE1" w:rsidRDefault="008F4ECE" w:rsidP="00F85BE1">
      <w:pPr>
        <w:rPr>
          <w:lang w:eastAsia="zh-CN"/>
        </w:rPr>
      </w:pPr>
    </w:p>
    <w:p w14:paraId="71E32ED7" w14:textId="4DB21950" w:rsidR="00F85BE1" w:rsidRDefault="00F85BE1" w:rsidP="00F85BE1">
      <w:pPr>
        <w:pStyle w:val="Heading2"/>
      </w:pPr>
      <w:r>
        <w:t>Power imbalance</w:t>
      </w:r>
    </w:p>
    <w:p w14:paraId="316CCB5B" w14:textId="07E08F32" w:rsidR="00EA0034" w:rsidRPr="00F85BE1" w:rsidRDefault="00F85BE1" w:rsidP="00F85BE1">
      <w:pPr>
        <w:rPr>
          <w:highlight w:val="cyan"/>
          <w:lang w:eastAsia="zh-CN"/>
        </w:rPr>
      </w:pPr>
      <w:r>
        <w:rPr>
          <w:highlight w:val="cyan"/>
          <w:lang w:eastAsia="zh-CN"/>
        </w:rPr>
        <w:t>O</w:t>
      </w:r>
      <w:r w:rsidR="00735C38" w:rsidRPr="00F85BE1">
        <w:rPr>
          <w:highlight w:val="cyan"/>
          <w:lang w:eastAsia="zh-CN"/>
        </w:rPr>
        <w:t>ffline agreement:</w:t>
      </w:r>
    </w:p>
    <w:p w14:paraId="35C240C5" w14:textId="77777777" w:rsidR="00EA0034" w:rsidRPr="00F85BE1" w:rsidRDefault="00735C38" w:rsidP="00F85BE1">
      <w:pPr>
        <w:numPr>
          <w:ilvl w:val="1"/>
          <w:numId w:val="24"/>
        </w:numPr>
        <w:rPr>
          <w:lang w:eastAsia="zh-CN"/>
        </w:rPr>
      </w:pPr>
      <w:r w:rsidRPr="00F85BE1">
        <w:rPr>
          <w:lang w:eastAsia="zh-CN"/>
        </w:rPr>
        <w:t>Decide in this meeting</w:t>
      </w:r>
    </w:p>
    <w:p w14:paraId="783B8FD1" w14:textId="77777777" w:rsidR="00EA0034" w:rsidRPr="00F85BE1" w:rsidRDefault="00735C38" w:rsidP="00F85BE1">
      <w:pPr>
        <w:numPr>
          <w:ilvl w:val="2"/>
          <w:numId w:val="24"/>
        </w:numPr>
        <w:rPr>
          <w:lang w:eastAsia="zh-CN"/>
        </w:rPr>
      </w:pPr>
      <w:r w:rsidRPr="00F85BE1">
        <w:rPr>
          <w:lang w:eastAsia="zh-CN"/>
        </w:rPr>
        <w:t>Alt.1 Power imbalance enhancements across OFDM symbols is out of scope of the current WID</w:t>
      </w:r>
    </w:p>
    <w:p w14:paraId="2009455B" w14:textId="77777777" w:rsidR="00EA0034" w:rsidRPr="00F85BE1" w:rsidRDefault="00735C38" w:rsidP="00F85BE1">
      <w:pPr>
        <w:numPr>
          <w:ilvl w:val="2"/>
          <w:numId w:val="24"/>
        </w:numPr>
        <w:rPr>
          <w:lang w:eastAsia="zh-CN"/>
        </w:rPr>
      </w:pPr>
      <w:r w:rsidRPr="00F85BE1">
        <w:rPr>
          <w:lang w:eastAsia="zh-CN"/>
        </w:rPr>
        <w:t>Alt.2 Power imbalance enhancements across OFDM symbols is in scope of the current WID discuss further a solution and whether or not something needs to be specified</w:t>
      </w:r>
    </w:p>
    <w:p w14:paraId="479EB580" w14:textId="39A749E6" w:rsidR="00F85BE1" w:rsidRDefault="00F85BE1" w:rsidP="00F85BE1">
      <w:pPr>
        <w:rPr>
          <w:lang w:val="en-GB" w:eastAsia="zh-CN"/>
        </w:rPr>
      </w:pPr>
    </w:p>
    <w:p w14:paraId="61CAD9EA" w14:textId="3E16CC49" w:rsidR="00DB6447" w:rsidRDefault="00DB6447" w:rsidP="00F85BE1">
      <w:pPr>
        <w:rPr>
          <w:lang w:val="en-GB" w:eastAsia="zh-CN"/>
        </w:rPr>
      </w:pPr>
    </w:p>
    <w:p w14:paraId="0BA7E40A" w14:textId="6A88925D" w:rsidR="00DB6447" w:rsidRDefault="00DB6447" w:rsidP="00F85BE1">
      <w:pPr>
        <w:rPr>
          <w:lang w:val="en-GB" w:eastAsia="zh-CN"/>
        </w:rPr>
      </w:pPr>
      <w:r>
        <w:rPr>
          <w:lang w:val="en-GB" w:eastAsia="zh-CN"/>
        </w:rPr>
        <w:t>There has been further offline effort to elaborate more on alternative 2 which can be considered:</w:t>
      </w:r>
      <w:r w:rsidR="00BA079B">
        <w:rPr>
          <w:lang w:val="en-GB" w:eastAsia="zh-CN"/>
        </w:rPr>
        <w:tab/>
      </w:r>
    </w:p>
    <w:p w14:paraId="3556CFC6" w14:textId="5E6DB060" w:rsidR="00DB6447" w:rsidRDefault="00DB6447" w:rsidP="00F85BE1">
      <w:pPr>
        <w:rPr>
          <w:lang w:val="en-GB" w:eastAsia="zh-CN"/>
        </w:rPr>
      </w:pPr>
    </w:p>
    <w:p w14:paraId="1BAC634D" w14:textId="77777777" w:rsidR="00000000" w:rsidRPr="003815F5" w:rsidRDefault="002E1982" w:rsidP="003815F5">
      <w:pPr>
        <w:numPr>
          <w:ilvl w:val="0"/>
          <w:numId w:val="28"/>
        </w:numPr>
        <w:rPr>
          <w:lang w:eastAsia="zh-CN"/>
        </w:rPr>
      </w:pPr>
      <w:bookmarkStart w:id="3" w:name="_Hlk530068725"/>
      <w:r w:rsidRPr="00DB6447">
        <w:rPr>
          <w:lang w:eastAsia="zh-CN"/>
        </w:rPr>
        <w:t xml:space="preserve">Alt.2 </w:t>
      </w:r>
      <w:r w:rsidR="00925C2F" w:rsidRPr="003815F5">
        <w:rPr>
          <w:lang w:eastAsia="zh-CN"/>
        </w:rPr>
        <w:t>Discuss further a solution for power imbalance enhancements across OFDM symbols. In case that something needs to be specified the following is supported:</w:t>
      </w:r>
    </w:p>
    <w:p w14:paraId="3C6B1763" w14:textId="77777777" w:rsidR="008F0191" w:rsidRDefault="00925C2F" w:rsidP="008F0191">
      <w:pPr>
        <w:ind w:left="720"/>
        <w:rPr>
          <w:lang w:eastAsia="zh-CN"/>
        </w:rPr>
      </w:pPr>
      <w:r w:rsidRPr="003815F5">
        <w:rPr>
          <w:lang w:eastAsia="zh-CN"/>
        </w:rPr>
        <w:t>For uplink double-symbol DMRS, when UE is scheduled with certain DMRS ports indices replace/update the [18] precoding matrices which potentially cause power imbalance for PUSCH with new pre</w:t>
      </w:r>
      <w:r w:rsidRPr="003815F5">
        <w:rPr>
          <w:lang w:eastAsia="zh-CN"/>
        </w:rPr>
        <w:t>coding matrices that avoids the problem</w:t>
      </w:r>
    </w:p>
    <w:p w14:paraId="67F516C0" w14:textId="52EF2BAB" w:rsidR="00000000" w:rsidRPr="003815F5" w:rsidRDefault="00925C2F" w:rsidP="008F0191">
      <w:pPr>
        <w:pStyle w:val="ListParagraph"/>
        <w:numPr>
          <w:ilvl w:val="0"/>
          <w:numId w:val="30"/>
        </w:numPr>
        <w:rPr>
          <w:lang w:eastAsia="zh-CN"/>
        </w:rPr>
      </w:pPr>
      <w:bookmarkStart w:id="4" w:name="_GoBack"/>
      <w:bookmarkEnd w:id="4"/>
      <w:r w:rsidRPr="003815F5">
        <w:rPr>
          <w:lang w:eastAsia="zh-CN"/>
        </w:rPr>
        <w:lastRenderedPageBreak/>
        <w:t>E.g. by adding a phase rotation factor</w:t>
      </w:r>
    </w:p>
    <w:bookmarkEnd w:id="3"/>
    <w:p w14:paraId="31143DB9" w14:textId="68518D73" w:rsidR="00DB6447" w:rsidRPr="00DB6447" w:rsidRDefault="00DB6447" w:rsidP="003815F5">
      <w:pPr>
        <w:ind w:left="720"/>
        <w:rPr>
          <w:lang w:eastAsia="zh-CN"/>
        </w:rPr>
      </w:pPr>
    </w:p>
    <w:p w14:paraId="1A28DED0" w14:textId="3855DF9A" w:rsidR="00F85BE1" w:rsidRDefault="00F85BE1" w:rsidP="00F85BE1">
      <w:pPr>
        <w:pStyle w:val="Heading1"/>
      </w:pPr>
      <w:r>
        <w:t>Further details for DMRS for pi/2 BPSK</w:t>
      </w:r>
      <w:r w:rsidR="00C07339">
        <w:t xml:space="preserve"> CGS</w:t>
      </w:r>
    </w:p>
    <w:p w14:paraId="64FBF80C" w14:textId="4D8BF418" w:rsidR="00F85BE1" w:rsidRDefault="00C07339" w:rsidP="00F85BE1">
      <w:pPr>
        <w:rPr>
          <w:lang w:val="en-GB" w:eastAsia="zh-CN"/>
        </w:rPr>
      </w:pPr>
      <w:r>
        <w:rPr>
          <w:lang w:val="en-GB" w:eastAsia="zh-CN"/>
        </w:rPr>
        <w:t>There</w:t>
      </w:r>
      <w:r w:rsidR="00F85BE1">
        <w:rPr>
          <w:lang w:val="en-GB" w:eastAsia="zh-CN"/>
        </w:rPr>
        <w:t xml:space="preserve"> are </w:t>
      </w:r>
      <w:r>
        <w:rPr>
          <w:lang w:val="en-GB" w:eastAsia="zh-CN"/>
        </w:rPr>
        <w:t xml:space="preserve">a few </w:t>
      </w:r>
      <w:r w:rsidR="00F85BE1">
        <w:rPr>
          <w:lang w:val="en-GB" w:eastAsia="zh-CN"/>
        </w:rPr>
        <w:t>proposals for CGS</w:t>
      </w:r>
      <w:r>
        <w:rPr>
          <w:lang w:val="en-GB" w:eastAsia="zh-CN"/>
        </w:rPr>
        <w:t xml:space="preserve"> as follows</w:t>
      </w:r>
    </w:p>
    <w:p w14:paraId="2D9B4CC2" w14:textId="39DC7044" w:rsidR="00F85BE1" w:rsidRDefault="00F85BE1" w:rsidP="00F85BE1">
      <w:pPr>
        <w:rPr>
          <w:lang w:val="en-GB" w:eastAsia="zh-CN"/>
        </w:rPr>
      </w:pPr>
    </w:p>
    <w:p w14:paraId="09B4665E" w14:textId="4BB1A730" w:rsidR="00F85BE1" w:rsidRDefault="00F85BE1" w:rsidP="00F85BE1">
      <w:pPr>
        <w:pStyle w:val="Heading2"/>
      </w:pPr>
      <w:r>
        <w:t>Proposal</w:t>
      </w:r>
      <w:r w:rsidR="002E2ED2">
        <w:t>s</w:t>
      </w:r>
      <w:r>
        <w:t xml:space="preserve"> for length 12</w:t>
      </w:r>
    </w:p>
    <w:p w14:paraId="24826672" w14:textId="01DE0E77" w:rsidR="00C07339" w:rsidRDefault="00C07339" w:rsidP="00C07339">
      <w:pPr>
        <w:rPr>
          <w:lang w:val="en-GB" w:eastAsia="zh-CN"/>
        </w:rPr>
      </w:pPr>
      <w:r>
        <w:rPr>
          <w:lang w:val="en-GB" w:eastAsia="zh-CN"/>
        </w:rPr>
        <w:t xml:space="preserve">There are proposals from Ericsson and a joint proposal </w:t>
      </w:r>
      <w:r w:rsidR="00F85BE1">
        <w:rPr>
          <w:lang w:val="en-GB" w:eastAsia="zh-CN"/>
        </w:rPr>
        <w:t xml:space="preserve">from </w:t>
      </w:r>
      <w:r w:rsidR="001A089B">
        <w:rPr>
          <w:lang w:eastAsia="zh-CN"/>
        </w:rPr>
        <w:t>multiple companies (R1-1814179)</w:t>
      </w:r>
      <w:r>
        <w:rPr>
          <w:lang w:eastAsia="zh-CN"/>
        </w:rPr>
        <w:t xml:space="preserve">. </w:t>
      </w:r>
      <w:r w:rsidR="0060714D">
        <w:rPr>
          <w:lang w:val="en-GB" w:eastAsia="zh-CN"/>
        </w:rPr>
        <w:t xml:space="preserve">An initial </w:t>
      </w:r>
      <w:r>
        <w:rPr>
          <w:lang w:val="en-GB" w:eastAsia="zh-CN"/>
        </w:rPr>
        <w:t xml:space="preserve">comparison of the metric of these proposals are given in R1-1814162. </w:t>
      </w:r>
    </w:p>
    <w:p w14:paraId="6176872F" w14:textId="39A0F503" w:rsidR="00F85BE1" w:rsidRDefault="00F85BE1" w:rsidP="00F85BE1">
      <w:pPr>
        <w:rPr>
          <w:lang w:val="en-GB" w:eastAsia="zh-CN"/>
        </w:rPr>
      </w:pPr>
    </w:p>
    <w:p w14:paraId="6EE44682" w14:textId="3EB1D0E9" w:rsidR="00C07339" w:rsidRDefault="00C07339" w:rsidP="00F85BE1">
      <w:pPr>
        <w:rPr>
          <w:lang w:val="en-GB" w:eastAsia="zh-CN"/>
        </w:rPr>
      </w:pPr>
      <w:r>
        <w:rPr>
          <w:lang w:val="en-GB" w:eastAsia="zh-CN"/>
        </w:rPr>
        <w:t>The joint proposal is:</w:t>
      </w:r>
    </w:p>
    <w:p w14:paraId="796C534C" w14:textId="77777777" w:rsidR="002E2ED2" w:rsidRPr="00F85BE1" w:rsidRDefault="002E2ED2" w:rsidP="00F85BE1">
      <w:pPr>
        <w:rPr>
          <w:lang w:val="en-GB" w:eastAsia="zh-CN"/>
        </w:rPr>
      </w:pPr>
    </w:p>
    <w:p w14:paraId="732BFC39" w14:textId="47E3C78C" w:rsidR="002E2ED2" w:rsidRDefault="001A089B" w:rsidP="002E2ED2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03F47283" wp14:editId="53D9B4E0">
            <wp:extent cx="3650725" cy="4382918"/>
            <wp:effectExtent l="0" t="0" r="6985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369F7E41-25D0-4505-992A-B0E029BC66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369F7E41-25D0-4505-992A-B0E029BC665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0725" cy="4382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119E" w14:textId="40CC73B0" w:rsidR="001A089B" w:rsidRDefault="001A089B" w:rsidP="002E2ED2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E7F068B" wp14:editId="6A2AFA01">
            <wp:extent cx="3245090" cy="4327912"/>
            <wp:effectExtent l="0" t="0" r="0" b="0"/>
            <wp:docPr id="3" name="table">
              <a:extLst xmlns:a="http://schemas.openxmlformats.org/drawingml/2006/main">
                <a:ext uri="{FF2B5EF4-FFF2-40B4-BE49-F238E27FC236}">
                  <a16:creationId xmlns:a16="http://schemas.microsoft.com/office/drawing/2014/main" id="{62EFF233-85A2-4507-84FE-BD086C69A4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62EFF233-85A2-4507-84FE-BD086C69A4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5090" cy="432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73DE9" w14:textId="0A749108" w:rsidR="002E2ED2" w:rsidRDefault="002E2ED2" w:rsidP="002E2ED2">
      <w:pPr>
        <w:rPr>
          <w:lang w:val="en-GB" w:eastAsia="zh-CN"/>
        </w:rPr>
      </w:pPr>
      <w:r>
        <w:rPr>
          <w:lang w:val="en-GB" w:eastAsia="zh-CN"/>
        </w:rPr>
        <w:t xml:space="preserve">Another </w:t>
      </w:r>
      <w:r w:rsidR="006C4F13">
        <w:rPr>
          <w:lang w:val="en-GB" w:eastAsia="zh-CN"/>
        </w:rPr>
        <w:t xml:space="preserve">initial </w:t>
      </w:r>
      <w:r>
        <w:rPr>
          <w:lang w:val="en-GB" w:eastAsia="zh-CN"/>
        </w:rPr>
        <w:t>proposal from Ericsson is</w:t>
      </w:r>
    </w:p>
    <w:p w14:paraId="31433834" w14:textId="7ACFF037" w:rsidR="002E2ED2" w:rsidRDefault="002E2ED2" w:rsidP="002E2ED2">
      <w:pPr>
        <w:rPr>
          <w:lang w:val="en-GB" w:eastAsia="zh-CN"/>
        </w:rPr>
      </w:pPr>
    </w:p>
    <w:p w14:paraId="261250CF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0     0     1     1     0     1     1</w:t>
      </w:r>
    </w:p>
    <w:p w14:paraId="27B2CEF9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0     1     1     0     1     1     0</w:t>
      </w:r>
    </w:p>
    <w:p w14:paraId="11BADBA9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1     1     0     1     1     0     0</w:t>
      </w:r>
    </w:p>
    <w:p w14:paraId="4889948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1     1     1     0     1     1     1</w:t>
      </w:r>
    </w:p>
    <w:p w14:paraId="6113A002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1     1     0     1     1     0     0     0</w:t>
      </w:r>
    </w:p>
    <w:p w14:paraId="48EE69EE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1     1     1     0     1     1     1     0</w:t>
      </w:r>
    </w:p>
    <w:p w14:paraId="7D62BD4D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0     0     0     1     1     1     1     1</w:t>
      </w:r>
    </w:p>
    <w:p w14:paraId="50053E1D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0     0     1     0     1     0     0     1</w:t>
      </w:r>
    </w:p>
    <w:p w14:paraId="742CC436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0     1     0     1     0     1     1</w:t>
      </w:r>
    </w:p>
    <w:p w14:paraId="7470381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0     1     1     0     0     0     0</w:t>
      </w:r>
    </w:p>
    <w:p w14:paraId="10258AFA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1     0     1     1     1     0     0</w:t>
      </w:r>
    </w:p>
    <w:p w14:paraId="0B515597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1     1     1     0     0     0     1</w:t>
      </w:r>
    </w:p>
    <w:p w14:paraId="4A4D413F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0     1     0     0     1     0     1</w:t>
      </w:r>
    </w:p>
    <w:p w14:paraId="10CCDAFE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0     1     1     1     1     1     0</w:t>
      </w:r>
    </w:p>
    <w:p w14:paraId="1DF9F23B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1     0     1     0     0     1     0</w:t>
      </w:r>
    </w:p>
    <w:p w14:paraId="18CE7E81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1     1     1     1     1     1     1</w:t>
      </w:r>
    </w:p>
    <w:p w14:paraId="44D7CFC3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1     0     0     1     0     0     0     1</w:t>
      </w:r>
    </w:p>
    <w:p w14:paraId="264A4ED2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1     0     1     0     0     1     1     1</w:t>
      </w:r>
    </w:p>
    <w:p w14:paraId="0BBEA61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1     0     1     1     0     0     0     0     0</w:t>
      </w:r>
    </w:p>
    <w:p w14:paraId="2BF72F27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1     1     0     0     1     0     1     0     1</w:t>
      </w:r>
    </w:p>
    <w:p w14:paraId="44D8C0B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lastRenderedPageBreak/>
        <w:t>     0     0     1     1     1     1     1     1     1     0     0     1</w:t>
      </w:r>
    </w:p>
    <w:p w14:paraId="4A66D6C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0     1     0     0     0     1     0     0     1     0     1     0</w:t>
      </w:r>
    </w:p>
    <w:p w14:paraId="664A21AD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0     0     0     1     0     0     1</w:t>
      </w:r>
    </w:p>
    <w:p w14:paraId="44FAC91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0     1     0     0     1     0     0</w:t>
      </w:r>
    </w:p>
    <w:p w14:paraId="6400FF4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1     1     0     0     1     0     1</w:t>
      </w:r>
    </w:p>
    <w:p w14:paraId="154EEA31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1     1     1     1     1     1     0</w:t>
      </w:r>
    </w:p>
    <w:p w14:paraId="0F7B1CA4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0     1     0     0     0     1     0</w:t>
      </w:r>
    </w:p>
    <w:p w14:paraId="010673F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0     1     1     1     0     0     1</w:t>
      </w:r>
    </w:p>
    <w:p w14:paraId="6F9B3034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1     0     0     1     1     1     0</w:t>
      </w:r>
    </w:p>
    <w:p w14:paraId="2F952F8E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1     1     0     0     0     1     1</w:t>
      </w:r>
    </w:p>
    <w:p w14:paraId="163F5935" w14:textId="0CC4271B" w:rsidR="002E2ED2" w:rsidRDefault="002E2ED2" w:rsidP="002E2ED2">
      <w:pPr>
        <w:rPr>
          <w:lang w:val="en-GB" w:eastAsia="zh-CN"/>
        </w:rPr>
      </w:pPr>
    </w:p>
    <w:p w14:paraId="0784D76F" w14:textId="0E496D35" w:rsidR="002E2ED2" w:rsidRDefault="002E2ED2" w:rsidP="002E2ED2">
      <w:pPr>
        <w:rPr>
          <w:lang w:val="en-GB" w:eastAsia="zh-CN"/>
        </w:rPr>
      </w:pPr>
    </w:p>
    <w:p w14:paraId="31EF405A" w14:textId="03914816" w:rsidR="002E2ED2" w:rsidRDefault="002E2ED2" w:rsidP="002E2ED2">
      <w:pPr>
        <w:pStyle w:val="Heading2"/>
      </w:pPr>
      <w:r>
        <w:t>Proposal for length 18</w:t>
      </w:r>
    </w:p>
    <w:p w14:paraId="1AD56049" w14:textId="6FA61DC0" w:rsidR="00C07339" w:rsidRDefault="00C07339" w:rsidP="00C07339">
      <w:pPr>
        <w:rPr>
          <w:lang w:val="en-GB" w:eastAsia="zh-CN"/>
        </w:rPr>
      </w:pPr>
      <w:r>
        <w:rPr>
          <w:lang w:val="en-GB" w:eastAsia="zh-CN"/>
        </w:rPr>
        <w:t xml:space="preserve">One proposal for length 18 from </w:t>
      </w:r>
      <w:r w:rsidR="001A089B">
        <w:rPr>
          <w:lang w:eastAsia="zh-CN"/>
        </w:rPr>
        <w:t>R1-1814179</w:t>
      </w:r>
    </w:p>
    <w:p w14:paraId="77872A2A" w14:textId="7035494B" w:rsidR="002E2ED2" w:rsidRDefault="002E2ED2" w:rsidP="002E2ED2">
      <w:pPr>
        <w:rPr>
          <w:lang w:val="en-GB" w:eastAsia="zh-CN"/>
        </w:rPr>
      </w:pPr>
    </w:p>
    <w:p w14:paraId="4749A7EC" w14:textId="6FBBF54E" w:rsidR="002E2ED2" w:rsidRDefault="002E2ED2" w:rsidP="002E2ED2">
      <w:pPr>
        <w:rPr>
          <w:lang w:val="en-GB" w:eastAsia="zh-CN"/>
        </w:rPr>
      </w:pPr>
    </w:p>
    <w:p w14:paraId="18BE92BF" w14:textId="67ECDC09" w:rsidR="002E2ED2" w:rsidRDefault="001A089B" w:rsidP="002E2ED2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596E44B6" wp14:editId="764EF30D">
            <wp:extent cx="3752889" cy="4887231"/>
            <wp:effectExtent l="0" t="0" r="0" b="8890"/>
            <wp:docPr id="4" name="table">
              <a:extLst xmlns:a="http://schemas.openxmlformats.org/drawingml/2006/main">
                <a:ext uri="{FF2B5EF4-FFF2-40B4-BE49-F238E27FC236}">
                  <a16:creationId xmlns:a16="http://schemas.microsoft.com/office/drawing/2014/main" id="{86E7F13F-0C06-48A5-85EA-713A8FA2C1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>
                      <a:extLst>
                        <a:ext uri="{FF2B5EF4-FFF2-40B4-BE49-F238E27FC236}">
                          <a16:creationId xmlns:a16="http://schemas.microsoft.com/office/drawing/2014/main" id="{86E7F13F-0C06-48A5-85EA-713A8FA2C1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52889" cy="488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4C2294E" wp14:editId="27B73542">
            <wp:extent cx="3471036" cy="4907794"/>
            <wp:effectExtent l="0" t="0" r="0" b="7620"/>
            <wp:docPr id="5" name="table">
              <a:extLst xmlns:a="http://schemas.openxmlformats.org/drawingml/2006/main">
                <a:ext uri="{FF2B5EF4-FFF2-40B4-BE49-F238E27FC236}">
                  <a16:creationId xmlns:a16="http://schemas.microsoft.com/office/drawing/2014/main" id="{A6ED2350-7FC0-43B0-866C-30AFAA8A08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A6ED2350-7FC0-43B0-866C-30AFAA8A088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71036" cy="490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9C0AB" w14:textId="77777777" w:rsidR="001A089B" w:rsidRPr="002E2ED2" w:rsidRDefault="001A089B" w:rsidP="002E2ED2">
      <w:pPr>
        <w:rPr>
          <w:lang w:val="en-GB" w:eastAsia="zh-CN"/>
        </w:rPr>
      </w:pPr>
    </w:p>
    <w:sectPr w:rsidR="001A089B" w:rsidRPr="002E2ED2">
      <w:headerReference w:type="even" r:id="rId18"/>
      <w:footerReference w:type="default" r:id="rId1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62F80" w14:textId="77777777" w:rsidR="00925C2F" w:rsidRDefault="00925C2F">
      <w:r>
        <w:separator/>
      </w:r>
    </w:p>
  </w:endnote>
  <w:endnote w:type="continuationSeparator" w:id="0">
    <w:p w14:paraId="2C00EC8D" w14:textId="77777777" w:rsidR="00925C2F" w:rsidRDefault="0092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A2E9B" w14:textId="77777777" w:rsidR="00921F64" w:rsidRDefault="00921F6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B5F8D" w14:textId="77777777" w:rsidR="00925C2F" w:rsidRDefault="00925C2F">
      <w:r>
        <w:separator/>
      </w:r>
    </w:p>
  </w:footnote>
  <w:footnote w:type="continuationSeparator" w:id="0">
    <w:p w14:paraId="365A94D2" w14:textId="77777777" w:rsidR="00925C2F" w:rsidRDefault="00925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BD89" w14:textId="77777777" w:rsidR="00921F64" w:rsidRDefault="00921F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8612A"/>
    <w:multiLevelType w:val="hybridMultilevel"/>
    <w:tmpl w:val="BB30BCDC"/>
    <w:lvl w:ilvl="0" w:tplc="FF1C9BC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6E2000A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310CDD2">
      <w:start w:val="30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8CEB0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A813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B5EB81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CD03B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3BE08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D78458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157672A2"/>
    <w:multiLevelType w:val="multilevel"/>
    <w:tmpl w:val="15767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85C8A"/>
    <w:multiLevelType w:val="multilevel"/>
    <w:tmpl w:val="23C85C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A5832"/>
    <w:multiLevelType w:val="hybridMultilevel"/>
    <w:tmpl w:val="69707B52"/>
    <w:lvl w:ilvl="0" w:tplc="812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78F5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F2BD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3869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6F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E2D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6E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E64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DEFA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FE699D"/>
    <w:multiLevelType w:val="hybridMultilevel"/>
    <w:tmpl w:val="E1E00B4C"/>
    <w:lvl w:ilvl="0" w:tplc="A38A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CED3EC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0F4C">
      <w:start w:val="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4D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4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24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C2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64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629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83E8C"/>
    <w:multiLevelType w:val="hybridMultilevel"/>
    <w:tmpl w:val="9CD4F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35968"/>
    <w:multiLevelType w:val="multilevel"/>
    <w:tmpl w:val="620359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8D3D4D"/>
    <w:multiLevelType w:val="multilevel"/>
    <w:tmpl w:val="688D3D4D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6A004AC8"/>
    <w:multiLevelType w:val="hybridMultilevel"/>
    <w:tmpl w:val="57E2F7BC"/>
    <w:lvl w:ilvl="0" w:tplc="AE2C4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A7F3E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06F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E0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AA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9E0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CE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AA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4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6C391B"/>
    <w:multiLevelType w:val="hybridMultilevel"/>
    <w:tmpl w:val="0A8852B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C982D48"/>
    <w:multiLevelType w:val="hybridMultilevel"/>
    <w:tmpl w:val="C3004FCE"/>
    <w:lvl w:ilvl="0" w:tplc="011017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980A9A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22C8D4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10E68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B2B1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06E5EC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47E65B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452F3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F9E6AC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11"/>
  </w:num>
  <w:num w:numId="3">
    <w:abstractNumId w:val="22"/>
  </w:num>
  <w:num w:numId="4">
    <w:abstractNumId w:val="17"/>
  </w:num>
  <w:num w:numId="5">
    <w:abstractNumId w:val="10"/>
  </w:num>
  <w:num w:numId="6">
    <w:abstractNumId w:val="15"/>
  </w:num>
  <w:num w:numId="7">
    <w:abstractNumId w:val="19"/>
  </w:num>
  <w:num w:numId="8">
    <w:abstractNumId w:val="20"/>
  </w:num>
  <w:num w:numId="9">
    <w:abstractNumId w:val="14"/>
  </w:num>
  <w:num w:numId="10">
    <w:abstractNumId w:val="21"/>
  </w:num>
  <w:num w:numId="11">
    <w:abstractNumId w:val="12"/>
  </w:num>
  <w:num w:numId="12">
    <w:abstractNumId w:val="3"/>
  </w:num>
  <w:num w:numId="13">
    <w:abstractNumId w:val="2"/>
  </w:num>
  <w:num w:numId="14">
    <w:abstractNumId w:val="13"/>
  </w:num>
  <w:num w:numId="15">
    <w:abstractNumId w:val="9"/>
  </w:num>
  <w:num w:numId="16">
    <w:abstractNumId w:val="23"/>
  </w:num>
  <w:num w:numId="17">
    <w:abstractNumId w:val="24"/>
  </w:num>
  <w:num w:numId="18">
    <w:abstractNumId w:val="5"/>
  </w:num>
  <w:num w:numId="19">
    <w:abstractNumId w:val="6"/>
  </w:num>
  <w:num w:numId="20">
    <w:abstractNumId w:val="18"/>
  </w:num>
  <w:num w:numId="21">
    <w:abstractNumId w:val="16"/>
  </w:num>
  <w:num w:numId="22">
    <w:abstractNumId w:val="0"/>
  </w:num>
  <w:num w:numId="23">
    <w:abstractNumId w:val="27"/>
  </w:num>
  <w:num w:numId="24">
    <w:abstractNumId w:val="4"/>
  </w:num>
  <w:num w:numId="25">
    <w:abstractNumId w:val="7"/>
  </w:num>
  <w:num w:numId="26">
    <w:abstractNumId w:val="23"/>
  </w:num>
  <w:num w:numId="27">
    <w:abstractNumId w:val="24"/>
  </w:num>
  <w:num w:numId="28">
    <w:abstractNumId w:val="25"/>
  </w:num>
  <w:num w:numId="29">
    <w:abstractNumId w:val="8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5D15"/>
    <w:rsid w:val="0001675C"/>
    <w:rsid w:val="0001797E"/>
    <w:rsid w:val="000216D7"/>
    <w:rsid w:val="0002564D"/>
    <w:rsid w:val="00025ECA"/>
    <w:rsid w:val="00027246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3A1E"/>
    <w:rsid w:val="0004447B"/>
    <w:rsid w:val="000444EF"/>
    <w:rsid w:val="00046162"/>
    <w:rsid w:val="00051932"/>
    <w:rsid w:val="000523ED"/>
    <w:rsid w:val="00052A07"/>
    <w:rsid w:val="000534E3"/>
    <w:rsid w:val="000538E7"/>
    <w:rsid w:val="000541C8"/>
    <w:rsid w:val="000548B5"/>
    <w:rsid w:val="00055275"/>
    <w:rsid w:val="0005606A"/>
    <w:rsid w:val="00057117"/>
    <w:rsid w:val="00060250"/>
    <w:rsid w:val="00061630"/>
    <w:rsid w:val="000616E7"/>
    <w:rsid w:val="0006487E"/>
    <w:rsid w:val="00064D5A"/>
    <w:rsid w:val="00065A9D"/>
    <w:rsid w:val="00065E1A"/>
    <w:rsid w:val="00065FE8"/>
    <w:rsid w:val="00073A6E"/>
    <w:rsid w:val="00074FA8"/>
    <w:rsid w:val="00075FF8"/>
    <w:rsid w:val="00076406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0280"/>
    <w:rsid w:val="00091557"/>
    <w:rsid w:val="000924C1"/>
    <w:rsid w:val="000924F0"/>
    <w:rsid w:val="00093474"/>
    <w:rsid w:val="0009510F"/>
    <w:rsid w:val="0009783A"/>
    <w:rsid w:val="000A1B7B"/>
    <w:rsid w:val="000A56F2"/>
    <w:rsid w:val="000B030E"/>
    <w:rsid w:val="000B0F92"/>
    <w:rsid w:val="000B19FD"/>
    <w:rsid w:val="000B23BF"/>
    <w:rsid w:val="000B2719"/>
    <w:rsid w:val="000B2884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F06D6"/>
    <w:rsid w:val="000F0EB1"/>
    <w:rsid w:val="000F1106"/>
    <w:rsid w:val="000F3213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4383"/>
    <w:rsid w:val="001062FB"/>
    <w:rsid w:val="001063C7"/>
    <w:rsid w:val="001063E6"/>
    <w:rsid w:val="00106C7C"/>
    <w:rsid w:val="00111FB8"/>
    <w:rsid w:val="00113CF4"/>
    <w:rsid w:val="001153EA"/>
    <w:rsid w:val="00115643"/>
    <w:rsid w:val="001158A0"/>
    <w:rsid w:val="00116765"/>
    <w:rsid w:val="00117298"/>
    <w:rsid w:val="001219F5"/>
    <w:rsid w:val="00121A20"/>
    <w:rsid w:val="0012377F"/>
    <w:rsid w:val="001241EA"/>
    <w:rsid w:val="00124314"/>
    <w:rsid w:val="00124A00"/>
    <w:rsid w:val="00126B4A"/>
    <w:rsid w:val="001275FC"/>
    <w:rsid w:val="001313C9"/>
    <w:rsid w:val="00132FD0"/>
    <w:rsid w:val="001344C0"/>
    <w:rsid w:val="001346FA"/>
    <w:rsid w:val="00135252"/>
    <w:rsid w:val="00137AB5"/>
    <w:rsid w:val="00137F0B"/>
    <w:rsid w:val="0014172A"/>
    <w:rsid w:val="001431DE"/>
    <w:rsid w:val="001468F5"/>
    <w:rsid w:val="00151E23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089B"/>
    <w:rsid w:val="001A1987"/>
    <w:rsid w:val="001A2564"/>
    <w:rsid w:val="001A3B98"/>
    <w:rsid w:val="001A413F"/>
    <w:rsid w:val="001A44F4"/>
    <w:rsid w:val="001A6173"/>
    <w:rsid w:val="001A6CBA"/>
    <w:rsid w:val="001B09BC"/>
    <w:rsid w:val="001B0CF2"/>
    <w:rsid w:val="001B0D97"/>
    <w:rsid w:val="001B202B"/>
    <w:rsid w:val="001B2BE0"/>
    <w:rsid w:val="001B3E48"/>
    <w:rsid w:val="001B4A09"/>
    <w:rsid w:val="001B5A5D"/>
    <w:rsid w:val="001C0E4D"/>
    <w:rsid w:val="001C1CE5"/>
    <w:rsid w:val="001C31A8"/>
    <w:rsid w:val="001C3D2A"/>
    <w:rsid w:val="001C67E3"/>
    <w:rsid w:val="001D11D6"/>
    <w:rsid w:val="001D1AEF"/>
    <w:rsid w:val="001D27BA"/>
    <w:rsid w:val="001D51BA"/>
    <w:rsid w:val="001D6342"/>
    <w:rsid w:val="001D6D53"/>
    <w:rsid w:val="001E2522"/>
    <w:rsid w:val="001E2560"/>
    <w:rsid w:val="001E4218"/>
    <w:rsid w:val="001E42D7"/>
    <w:rsid w:val="001E58E2"/>
    <w:rsid w:val="001E5BB5"/>
    <w:rsid w:val="001E65AB"/>
    <w:rsid w:val="001E667F"/>
    <w:rsid w:val="001E7AED"/>
    <w:rsid w:val="001F114F"/>
    <w:rsid w:val="001F2F72"/>
    <w:rsid w:val="001F3916"/>
    <w:rsid w:val="001F54C5"/>
    <w:rsid w:val="001F5846"/>
    <w:rsid w:val="001F662C"/>
    <w:rsid w:val="001F6AE6"/>
    <w:rsid w:val="001F7074"/>
    <w:rsid w:val="00200490"/>
    <w:rsid w:val="00200A4E"/>
    <w:rsid w:val="00201F3A"/>
    <w:rsid w:val="0020286E"/>
    <w:rsid w:val="00203F96"/>
    <w:rsid w:val="002053A9"/>
    <w:rsid w:val="002069B2"/>
    <w:rsid w:val="00207FA3"/>
    <w:rsid w:val="00213539"/>
    <w:rsid w:val="00214DA8"/>
    <w:rsid w:val="00215423"/>
    <w:rsid w:val="002158FA"/>
    <w:rsid w:val="00215DF3"/>
    <w:rsid w:val="00220600"/>
    <w:rsid w:val="00220DD8"/>
    <w:rsid w:val="00221AE8"/>
    <w:rsid w:val="002224DB"/>
    <w:rsid w:val="00223FCB"/>
    <w:rsid w:val="002252C3"/>
    <w:rsid w:val="00225C54"/>
    <w:rsid w:val="00227A80"/>
    <w:rsid w:val="00230765"/>
    <w:rsid w:val="002319E4"/>
    <w:rsid w:val="00233277"/>
    <w:rsid w:val="0023395E"/>
    <w:rsid w:val="002353EF"/>
    <w:rsid w:val="00235632"/>
    <w:rsid w:val="00235872"/>
    <w:rsid w:val="002402A2"/>
    <w:rsid w:val="00241559"/>
    <w:rsid w:val="002435B3"/>
    <w:rsid w:val="0024375C"/>
    <w:rsid w:val="0024435D"/>
    <w:rsid w:val="002451ED"/>
    <w:rsid w:val="0024560D"/>
    <w:rsid w:val="002458EB"/>
    <w:rsid w:val="00246C70"/>
    <w:rsid w:val="00247694"/>
    <w:rsid w:val="002500C8"/>
    <w:rsid w:val="0025203E"/>
    <w:rsid w:val="002524C2"/>
    <w:rsid w:val="00257497"/>
    <w:rsid w:val="00257543"/>
    <w:rsid w:val="002611E7"/>
    <w:rsid w:val="002617E7"/>
    <w:rsid w:val="00262CCE"/>
    <w:rsid w:val="00264228"/>
    <w:rsid w:val="00264334"/>
    <w:rsid w:val="00264604"/>
    <w:rsid w:val="0026473E"/>
    <w:rsid w:val="00264DC3"/>
    <w:rsid w:val="00266214"/>
    <w:rsid w:val="00267C83"/>
    <w:rsid w:val="002704A9"/>
    <w:rsid w:val="0027144F"/>
    <w:rsid w:val="00271813"/>
    <w:rsid w:val="00271F3A"/>
    <w:rsid w:val="0027259F"/>
    <w:rsid w:val="00273278"/>
    <w:rsid w:val="002737F4"/>
    <w:rsid w:val="00275AED"/>
    <w:rsid w:val="00275F17"/>
    <w:rsid w:val="00277BDB"/>
    <w:rsid w:val="002805F5"/>
    <w:rsid w:val="00280751"/>
    <w:rsid w:val="00280BF4"/>
    <w:rsid w:val="0028280A"/>
    <w:rsid w:val="002839C4"/>
    <w:rsid w:val="0028414B"/>
    <w:rsid w:val="00286ACD"/>
    <w:rsid w:val="00287838"/>
    <w:rsid w:val="002907B5"/>
    <w:rsid w:val="00292EB7"/>
    <w:rsid w:val="00293093"/>
    <w:rsid w:val="00293267"/>
    <w:rsid w:val="00296227"/>
    <w:rsid w:val="00296BD2"/>
    <w:rsid w:val="00296F44"/>
    <w:rsid w:val="002972F8"/>
    <w:rsid w:val="00297758"/>
    <w:rsid w:val="0029777D"/>
    <w:rsid w:val="002A055E"/>
    <w:rsid w:val="002A1D4E"/>
    <w:rsid w:val="002A2869"/>
    <w:rsid w:val="002A3762"/>
    <w:rsid w:val="002A4099"/>
    <w:rsid w:val="002A557C"/>
    <w:rsid w:val="002A687B"/>
    <w:rsid w:val="002A7039"/>
    <w:rsid w:val="002B24D6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0249"/>
    <w:rsid w:val="002E1776"/>
    <w:rsid w:val="002E17F2"/>
    <w:rsid w:val="002E1982"/>
    <w:rsid w:val="002E2ED2"/>
    <w:rsid w:val="002E343F"/>
    <w:rsid w:val="002E5A77"/>
    <w:rsid w:val="002E74D8"/>
    <w:rsid w:val="002E7CAE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4DC9"/>
    <w:rsid w:val="0030501F"/>
    <w:rsid w:val="00305255"/>
    <w:rsid w:val="00305EF1"/>
    <w:rsid w:val="003062AE"/>
    <w:rsid w:val="003073CB"/>
    <w:rsid w:val="00307BA1"/>
    <w:rsid w:val="00311702"/>
    <w:rsid w:val="00311E82"/>
    <w:rsid w:val="00313FD6"/>
    <w:rsid w:val="003143BD"/>
    <w:rsid w:val="003164F2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CAE"/>
    <w:rsid w:val="00327997"/>
    <w:rsid w:val="003310DD"/>
    <w:rsid w:val="00331751"/>
    <w:rsid w:val="003317B2"/>
    <w:rsid w:val="00331B7B"/>
    <w:rsid w:val="00331F6D"/>
    <w:rsid w:val="00332231"/>
    <w:rsid w:val="00333EFC"/>
    <w:rsid w:val="00334579"/>
    <w:rsid w:val="003346F2"/>
    <w:rsid w:val="00335858"/>
    <w:rsid w:val="00336BDA"/>
    <w:rsid w:val="00337C0B"/>
    <w:rsid w:val="00340591"/>
    <w:rsid w:val="00340813"/>
    <w:rsid w:val="00342BD7"/>
    <w:rsid w:val="0034325E"/>
    <w:rsid w:val="00346DB5"/>
    <w:rsid w:val="00346F49"/>
    <w:rsid w:val="003477B1"/>
    <w:rsid w:val="003505C0"/>
    <w:rsid w:val="00351389"/>
    <w:rsid w:val="00356A14"/>
    <w:rsid w:val="00357380"/>
    <w:rsid w:val="0035746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15F5"/>
    <w:rsid w:val="003829A5"/>
    <w:rsid w:val="00385BF0"/>
    <w:rsid w:val="003911E4"/>
    <w:rsid w:val="00392630"/>
    <w:rsid w:val="003939FF"/>
    <w:rsid w:val="00393D81"/>
    <w:rsid w:val="00394643"/>
    <w:rsid w:val="0039607E"/>
    <w:rsid w:val="003A019E"/>
    <w:rsid w:val="003A0E41"/>
    <w:rsid w:val="003A14D5"/>
    <w:rsid w:val="003A2223"/>
    <w:rsid w:val="003A2A0F"/>
    <w:rsid w:val="003A45A1"/>
    <w:rsid w:val="003A53AC"/>
    <w:rsid w:val="003A5B0A"/>
    <w:rsid w:val="003A64DC"/>
    <w:rsid w:val="003A6BAC"/>
    <w:rsid w:val="003A7EF3"/>
    <w:rsid w:val="003B159C"/>
    <w:rsid w:val="003B369F"/>
    <w:rsid w:val="003B36A3"/>
    <w:rsid w:val="003B48B8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84E"/>
    <w:rsid w:val="003F0CAC"/>
    <w:rsid w:val="003F2CD4"/>
    <w:rsid w:val="003F60C0"/>
    <w:rsid w:val="003F6BBE"/>
    <w:rsid w:val="003F7FDB"/>
    <w:rsid w:val="004000E8"/>
    <w:rsid w:val="004019F7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159"/>
    <w:rsid w:val="00427248"/>
    <w:rsid w:val="00427AA3"/>
    <w:rsid w:val="00433047"/>
    <w:rsid w:val="0043609E"/>
    <w:rsid w:val="00437447"/>
    <w:rsid w:val="00441782"/>
    <w:rsid w:val="00441A92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7565"/>
    <w:rsid w:val="00457B71"/>
    <w:rsid w:val="00462FF6"/>
    <w:rsid w:val="004657F3"/>
    <w:rsid w:val="00465ABC"/>
    <w:rsid w:val="004669E2"/>
    <w:rsid w:val="00467796"/>
    <w:rsid w:val="00470C31"/>
    <w:rsid w:val="00472A60"/>
    <w:rsid w:val="004734D0"/>
    <w:rsid w:val="0047556B"/>
    <w:rsid w:val="00477768"/>
    <w:rsid w:val="004826BC"/>
    <w:rsid w:val="0048298C"/>
    <w:rsid w:val="00483535"/>
    <w:rsid w:val="00485E0E"/>
    <w:rsid w:val="00486E88"/>
    <w:rsid w:val="0049091E"/>
    <w:rsid w:val="00492BC5"/>
    <w:rsid w:val="00493442"/>
    <w:rsid w:val="00495577"/>
    <w:rsid w:val="0049611E"/>
    <w:rsid w:val="004964F1"/>
    <w:rsid w:val="004A16BC"/>
    <w:rsid w:val="004A2B94"/>
    <w:rsid w:val="004A682F"/>
    <w:rsid w:val="004A7238"/>
    <w:rsid w:val="004B22C3"/>
    <w:rsid w:val="004B2D5E"/>
    <w:rsid w:val="004B6008"/>
    <w:rsid w:val="004B7065"/>
    <w:rsid w:val="004B7688"/>
    <w:rsid w:val="004B7C0C"/>
    <w:rsid w:val="004C3898"/>
    <w:rsid w:val="004C38FA"/>
    <w:rsid w:val="004C57AF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4DA3"/>
    <w:rsid w:val="004F6E5B"/>
    <w:rsid w:val="004F7BB8"/>
    <w:rsid w:val="00501CDD"/>
    <w:rsid w:val="00503030"/>
    <w:rsid w:val="005057A3"/>
    <w:rsid w:val="00506557"/>
    <w:rsid w:val="0050677A"/>
    <w:rsid w:val="00510365"/>
    <w:rsid w:val="005108D8"/>
    <w:rsid w:val="00510CE0"/>
    <w:rsid w:val="005116F9"/>
    <w:rsid w:val="00512D67"/>
    <w:rsid w:val="005153A7"/>
    <w:rsid w:val="005219CF"/>
    <w:rsid w:val="00531DA9"/>
    <w:rsid w:val="00533212"/>
    <w:rsid w:val="00534B59"/>
    <w:rsid w:val="00534E39"/>
    <w:rsid w:val="00536759"/>
    <w:rsid w:val="00537470"/>
    <w:rsid w:val="005377D4"/>
    <w:rsid w:val="00537C62"/>
    <w:rsid w:val="005410BC"/>
    <w:rsid w:val="00544769"/>
    <w:rsid w:val="00546970"/>
    <w:rsid w:val="00554192"/>
    <w:rsid w:val="00554832"/>
    <w:rsid w:val="00554884"/>
    <w:rsid w:val="00554E19"/>
    <w:rsid w:val="005569B5"/>
    <w:rsid w:val="0055707A"/>
    <w:rsid w:val="00557275"/>
    <w:rsid w:val="005579EC"/>
    <w:rsid w:val="0056121F"/>
    <w:rsid w:val="00561DF8"/>
    <w:rsid w:val="00562475"/>
    <w:rsid w:val="00566039"/>
    <w:rsid w:val="005666E0"/>
    <w:rsid w:val="00567901"/>
    <w:rsid w:val="005716A7"/>
    <w:rsid w:val="00572505"/>
    <w:rsid w:val="0057333F"/>
    <w:rsid w:val="00573DF7"/>
    <w:rsid w:val="00575DA6"/>
    <w:rsid w:val="00575DD8"/>
    <w:rsid w:val="00580F42"/>
    <w:rsid w:val="005823EE"/>
    <w:rsid w:val="00582809"/>
    <w:rsid w:val="00583D71"/>
    <w:rsid w:val="005849D9"/>
    <w:rsid w:val="0058798C"/>
    <w:rsid w:val="005900FA"/>
    <w:rsid w:val="005916C4"/>
    <w:rsid w:val="00591900"/>
    <w:rsid w:val="005935A4"/>
    <w:rsid w:val="005948C2"/>
    <w:rsid w:val="00595DCA"/>
    <w:rsid w:val="00596990"/>
    <w:rsid w:val="0059779B"/>
    <w:rsid w:val="00597F69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F83"/>
    <w:rsid w:val="005C182A"/>
    <w:rsid w:val="005C3E4F"/>
    <w:rsid w:val="005C4593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385F"/>
    <w:rsid w:val="005E3F60"/>
    <w:rsid w:val="005E5B81"/>
    <w:rsid w:val="005E6A63"/>
    <w:rsid w:val="005F0F32"/>
    <w:rsid w:val="005F27E5"/>
    <w:rsid w:val="005F2CB1"/>
    <w:rsid w:val="005F3025"/>
    <w:rsid w:val="005F3D4D"/>
    <w:rsid w:val="005F3ECD"/>
    <w:rsid w:val="005F618C"/>
    <w:rsid w:val="005F695D"/>
    <w:rsid w:val="005F70BD"/>
    <w:rsid w:val="006012F0"/>
    <w:rsid w:val="0060283C"/>
    <w:rsid w:val="006030D4"/>
    <w:rsid w:val="00604F14"/>
    <w:rsid w:val="0060623A"/>
    <w:rsid w:val="006062F8"/>
    <w:rsid w:val="006063F9"/>
    <w:rsid w:val="00606794"/>
    <w:rsid w:val="00606D48"/>
    <w:rsid w:val="0060714D"/>
    <w:rsid w:val="00611B83"/>
    <w:rsid w:val="006125DC"/>
    <w:rsid w:val="00613257"/>
    <w:rsid w:val="006132A8"/>
    <w:rsid w:val="00614612"/>
    <w:rsid w:val="00616BC6"/>
    <w:rsid w:val="00616DD5"/>
    <w:rsid w:val="006174DE"/>
    <w:rsid w:val="00617521"/>
    <w:rsid w:val="006175AF"/>
    <w:rsid w:val="00620A71"/>
    <w:rsid w:val="00620D80"/>
    <w:rsid w:val="006225EC"/>
    <w:rsid w:val="006234A6"/>
    <w:rsid w:val="00624B1C"/>
    <w:rsid w:val="00630001"/>
    <w:rsid w:val="006304CB"/>
    <w:rsid w:val="00630ED4"/>
    <w:rsid w:val="006311B3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5CE"/>
    <w:rsid w:val="00656A92"/>
    <w:rsid w:val="00656D8B"/>
    <w:rsid w:val="00656DDE"/>
    <w:rsid w:val="00657C8E"/>
    <w:rsid w:val="0066011D"/>
    <w:rsid w:val="006607C0"/>
    <w:rsid w:val="006613A6"/>
    <w:rsid w:val="006627A2"/>
    <w:rsid w:val="00662ABD"/>
    <w:rsid w:val="00662C79"/>
    <w:rsid w:val="006634E6"/>
    <w:rsid w:val="0066356C"/>
    <w:rsid w:val="00664F3A"/>
    <w:rsid w:val="006655EE"/>
    <w:rsid w:val="006671BF"/>
    <w:rsid w:val="00667EE7"/>
    <w:rsid w:val="00667FB0"/>
    <w:rsid w:val="0067017A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67CD"/>
    <w:rsid w:val="0068685D"/>
    <w:rsid w:val="00687CFA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4F01"/>
    <w:rsid w:val="006B50CF"/>
    <w:rsid w:val="006B559B"/>
    <w:rsid w:val="006B7572"/>
    <w:rsid w:val="006C03B8"/>
    <w:rsid w:val="006C216C"/>
    <w:rsid w:val="006C4F13"/>
    <w:rsid w:val="006C50B4"/>
    <w:rsid w:val="006C5EC9"/>
    <w:rsid w:val="006C6059"/>
    <w:rsid w:val="006C7522"/>
    <w:rsid w:val="006D2528"/>
    <w:rsid w:val="006D3BB4"/>
    <w:rsid w:val="006D6F08"/>
    <w:rsid w:val="006D7B23"/>
    <w:rsid w:val="006E047A"/>
    <w:rsid w:val="006E062C"/>
    <w:rsid w:val="006E1434"/>
    <w:rsid w:val="006E1514"/>
    <w:rsid w:val="006E2288"/>
    <w:rsid w:val="006E28B7"/>
    <w:rsid w:val="006E3310"/>
    <w:rsid w:val="006E40D6"/>
    <w:rsid w:val="006E4E39"/>
    <w:rsid w:val="006E565E"/>
    <w:rsid w:val="006E5845"/>
    <w:rsid w:val="006E673D"/>
    <w:rsid w:val="006E6F50"/>
    <w:rsid w:val="006E7D3B"/>
    <w:rsid w:val="006F0CBE"/>
    <w:rsid w:val="006F1B70"/>
    <w:rsid w:val="006F341D"/>
    <w:rsid w:val="006F3CDE"/>
    <w:rsid w:val="006F47D4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167CF"/>
    <w:rsid w:val="00722EFE"/>
    <w:rsid w:val="00725F96"/>
    <w:rsid w:val="00726EA6"/>
    <w:rsid w:val="00727098"/>
    <w:rsid w:val="00727208"/>
    <w:rsid w:val="00727680"/>
    <w:rsid w:val="0073379F"/>
    <w:rsid w:val="007348B1"/>
    <w:rsid w:val="00735C38"/>
    <w:rsid w:val="007362A6"/>
    <w:rsid w:val="00736D7D"/>
    <w:rsid w:val="00737FB0"/>
    <w:rsid w:val="00740E58"/>
    <w:rsid w:val="00741A1F"/>
    <w:rsid w:val="00742C4C"/>
    <w:rsid w:val="00743D62"/>
    <w:rsid w:val="007445A0"/>
    <w:rsid w:val="00744E82"/>
    <w:rsid w:val="0074524B"/>
    <w:rsid w:val="00747D8B"/>
    <w:rsid w:val="00750672"/>
    <w:rsid w:val="00751228"/>
    <w:rsid w:val="007532CF"/>
    <w:rsid w:val="007571E1"/>
    <w:rsid w:val="00757DAA"/>
    <w:rsid w:val="007604B2"/>
    <w:rsid w:val="00760DCC"/>
    <w:rsid w:val="00762F91"/>
    <w:rsid w:val="00765281"/>
    <w:rsid w:val="0076621D"/>
    <w:rsid w:val="00766BAD"/>
    <w:rsid w:val="007679B0"/>
    <w:rsid w:val="00767FD5"/>
    <w:rsid w:val="00771B4B"/>
    <w:rsid w:val="007739EE"/>
    <w:rsid w:val="007745B6"/>
    <w:rsid w:val="007755F2"/>
    <w:rsid w:val="0077566B"/>
    <w:rsid w:val="00776971"/>
    <w:rsid w:val="00777D37"/>
    <w:rsid w:val="0078177E"/>
    <w:rsid w:val="0078304C"/>
    <w:rsid w:val="00783673"/>
    <w:rsid w:val="00783B37"/>
    <w:rsid w:val="00785490"/>
    <w:rsid w:val="00790B99"/>
    <w:rsid w:val="007923F5"/>
    <w:rsid w:val="007925EA"/>
    <w:rsid w:val="00792F9B"/>
    <w:rsid w:val="00793CD8"/>
    <w:rsid w:val="00794AA0"/>
    <w:rsid w:val="00795C92"/>
    <w:rsid w:val="00796231"/>
    <w:rsid w:val="007A1CB3"/>
    <w:rsid w:val="007A306F"/>
    <w:rsid w:val="007A43A6"/>
    <w:rsid w:val="007A5516"/>
    <w:rsid w:val="007A58A6"/>
    <w:rsid w:val="007A5B38"/>
    <w:rsid w:val="007A678B"/>
    <w:rsid w:val="007B2C7C"/>
    <w:rsid w:val="007B3D2D"/>
    <w:rsid w:val="007B4168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60BF"/>
    <w:rsid w:val="007C6A07"/>
    <w:rsid w:val="007C75A1"/>
    <w:rsid w:val="007C77A5"/>
    <w:rsid w:val="007D04E5"/>
    <w:rsid w:val="007D1D08"/>
    <w:rsid w:val="007D4387"/>
    <w:rsid w:val="007D5901"/>
    <w:rsid w:val="007D7526"/>
    <w:rsid w:val="007E08DA"/>
    <w:rsid w:val="007E24A3"/>
    <w:rsid w:val="007E4610"/>
    <w:rsid w:val="007E4715"/>
    <w:rsid w:val="007E505B"/>
    <w:rsid w:val="007E7091"/>
    <w:rsid w:val="007F3391"/>
    <w:rsid w:val="007F3774"/>
    <w:rsid w:val="007F5D10"/>
    <w:rsid w:val="007F6002"/>
    <w:rsid w:val="007F67DC"/>
    <w:rsid w:val="007F75D5"/>
    <w:rsid w:val="00801095"/>
    <w:rsid w:val="00803FAE"/>
    <w:rsid w:val="0080605F"/>
    <w:rsid w:val="00806EE7"/>
    <w:rsid w:val="00807786"/>
    <w:rsid w:val="00810830"/>
    <w:rsid w:val="00811FCB"/>
    <w:rsid w:val="0081536F"/>
    <w:rsid w:val="008158D6"/>
    <w:rsid w:val="00817196"/>
    <w:rsid w:val="00821EA2"/>
    <w:rsid w:val="008235DB"/>
    <w:rsid w:val="00824AB4"/>
    <w:rsid w:val="00825398"/>
    <w:rsid w:val="00825C42"/>
    <w:rsid w:val="00825D25"/>
    <w:rsid w:val="00827D6F"/>
    <w:rsid w:val="00831112"/>
    <w:rsid w:val="008316C9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FE7"/>
    <w:rsid w:val="00850781"/>
    <w:rsid w:val="008537D8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320A"/>
    <w:rsid w:val="00874312"/>
    <w:rsid w:val="0087437C"/>
    <w:rsid w:val="0087586C"/>
    <w:rsid w:val="00875CD7"/>
    <w:rsid w:val="00875E92"/>
    <w:rsid w:val="00876B4D"/>
    <w:rsid w:val="00877482"/>
    <w:rsid w:val="00877F18"/>
    <w:rsid w:val="00881002"/>
    <w:rsid w:val="0088428B"/>
    <w:rsid w:val="008872F1"/>
    <w:rsid w:val="00887F64"/>
    <w:rsid w:val="00892BB5"/>
    <w:rsid w:val="008949B3"/>
    <w:rsid w:val="00894A88"/>
    <w:rsid w:val="00894B90"/>
    <w:rsid w:val="00895386"/>
    <w:rsid w:val="00897AFB"/>
    <w:rsid w:val="00897C61"/>
    <w:rsid w:val="008A130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92A"/>
    <w:rsid w:val="008B5D07"/>
    <w:rsid w:val="008B6A8E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5F0C"/>
    <w:rsid w:val="008D6D1A"/>
    <w:rsid w:val="008D7513"/>
    <w:rsid w:val="008E0070"/>
    <w:rsid w:val="008E065E"/>
    <w:rsid w:val="008E0927"/>
    <w:rsid w:val="008E1909"/>
    <w:rsid w:val="008E2A98"/>
    <w:rsid w:val="008E3DF2"/>
    <w:rsid w:val="008E6AF2"/>
    <w:rsid w:val="008F0191"/>
    <w:rsid w:val="008F0D21"/>
    <w:rsid w:val="008F1EAB"/>
    <w:rsid w:val="008F33DC"/>
    <w:rsid w:val="008F3701"/>
    <w:rsid w:val="008F4387"/>
    <w:rsid w:val="008F477F"/>
    <w:rsid w:val="008F4ECE"/>
    <w:rsid w:val="008F7ECB"/>
    <w:rsid w:val="00902350"/>
    <w:rsid w:val="0090336B"/>
    <w:rsid w:val="009053AA"/>
    <w:rsid w:val="00906939"/>
    <w:rsid w:val="009108CA"/>
    <w:rsid w:val="00910B7D"/>
    <w:rsid w:val="00911DFB"/>
    <w:rsid w:val="00912841"/>
    <w:rsid w:val="009139D9"/>
    <w:rsid w:val="00914210"/>
    <w:rsid w:val="00914AD8"/>
    <w:rsid w:val="009151D3"/>
    <w:rsid w:val="00916079"/>
    <w:rsid w:val="00917CE9"/>
    <w:rsid w:val="00920BF2"/>
    <w:rsid w:val="00921EAF"/>
    <w:rsid w:val="00921F64"/>
    <w:rsid w:val="00922010"/>
    <w:rsid w:val="00922283"/>
    <w:rsid w:val="00924EE8"/>
    <w:rsid w:val="00925C2F"/>
    <w:rsid w:val="00925E06"/>
    <w:rsid w:val="00926771"/>
    <w:rsid w:val="009305D1"/>
    <w:rsid w:val="0093168D"/>
    <w:rsid w:val="00931BD9"/>
    <w:rsid w:val="00932871"/>
    <w:rsid w:val="009343A7"/>
    <w:rsid w:val="0093445C"/>
    <w:rsid w:val="00935739"/>
    <w:rsid w:val="00936365"/>
    <w:rsid w:val="009368F3"/>
    <w:rsid w:val="00941636"/>
    <w:rsid w:val="00942516"/>
    <w:rsid w:val="00943742"/>
    <w:rsid w:val="00945AE0"/>
    <w:rsid w:val="00945C05"/>
    <w:rsid w:val="00945CB4"/>
    <w:rsid w:val="00945DBB"/>
    <w:rsid w:val="00946945"/>
    <w:rsid w:val="00947713"/>
    <w:rsid w:val="00950A33"/>
    <w:rsid w:val="00950DE7"/>
    <w:rsid w:val="00951C5D"/>
    <w:rsid w:val="00952A24"/>
    <w:rsid w:val="009531C8"/>
    <w:rsid w:val="00953920"/>
    <w:rsid w:val="00953D47"/>
    <w:rsid w:val="00954C80"/>
    <w:rsid w:val="0095681E"/>
    <w:rsid w:val="009572D4"/>
    <w:rsid w:val="00961921"/>
    <w:rsid w:val="009623F0"/>
    <w:rsid w:val="009634B2"/>
    <w:rsid w:val="0096430A"/>
    <w:rsid w:val="009652B9"/>
    <w:rsid w:val="0096554B"/>
    <w:rsid w:val="0096584A"/>
    <w:rsid w:val="00971F08"/>
    <w:rsid w:val="0097493A"/>
    <w:rsid w:val="0097603D"/>
    <w:rsid w:val="00976949"/>
    <w:rsid w:val="00976AC7"/>
    <w:rsid w:val="00977A1A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462D"/>
    <w:rsid w:val="009A5CBA"/>
    <w:rsid w:val="009B1F30"/>
    <w:rsid w:val="009B2638"/>
    <w:rsid w:val="009B263A"/>
    <w:rsid w:val="009B3AC2"/>
    <w:rsid w:val="009B4DF4"/>
    <w:rsid w:val="009B503C"/>
    <w:rsid w:val="009B564E"/>
    <w:rsid w:val="009B7E87"/>
    <w:rsid w:val="009C403E"/>
    <w:rsid w:val="009C4C78"/>
    <w:rsid w:val="009C5D53"/>
    <w:rsid w:val="009C6832"/>
    <w:rsid w:val="009D2206"/>
    <w:rsid w:val="009D4FF0"/>
    <w:rsid w:val="009D703C"/>
    <w:rsid w:val="009D718F"/>
    <w:rsid w:val="009D78D1"/>
    <w:rsid w:val="009E068F"/>
    <w:rsid w:val="009E14E0"/>
    <w:rsid w:val="009E35DB"/>
    <w:rsid w:val="009E47A3"/>
    <w:rsid w:val="009E5E2F"/>
    <w:rsid w:val="009F08F3"/>
    <w:rsid w:val="009F344F"/>
    <w:rsid w:val="009F51B6"/>
    <w:rsid w:val="009F67BD"/>
    <w:rsid w:val="00A02438"/>
    <w:rsid w:val="00A024C1"/>
    <w:rsid w:val="00A031D8"/>
    <w:rsid w:val="00A048A8"/>
    <w:rsid w:val="00A04F49"/>
    <w:rsid w:val="00A07BCC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7785"/>
    <w:rsid w:val="00A30187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49BA"/>
    <w:rsid w:val="00A55402"/>
    <w:rsid w:val="00A61190"/>
    <w:rsid w:val="00A61499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1B99"/>
    <w:rsid w:val="00A72096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0B9F"/>
    <w:rsid w:val="00A85C6C"/>
    <w:rsid w:val="00A85EF6"/>
    <w:rsid w:val="00A87076"/>
    <w:rsid w:val="00A87877"/>
    <w:rsid w:val="00A90064"/>
    <w:rsid w:val="00A92879"/>
    <w:rsid w:val="00A9442A"/>
    <w:rsid w:val="00A97B92"/>
    <w:rsid w:val="00AA016F"/>
    <w:rsid w:val="00AA0300"/>
    <w:rsid w:val="00AA08AB"/>
    <w:rsid w:val="00AA139B"/>
    <w:rsid w:val="00AA17A3"/>
    <w:rsid w:val="00AA1ED6"/>
    <w:rsid w:val="00AA2ADB"/>
    <w:rsid w:val="00AA38F9"/>
    <w:rsid w:val="00AA3AD1"/>
    <w:rsid w:val="00AA51D6"/>
    <w:rsid w:val="00AA6EBC"/>
    <w:rsid w:val="00AB0BC8"/>
    <w:rsid w:val="00AB11CA"/>
    <w:rsid w:val="00AB14D9"/>
    <w:rsid w:val="00AB30C9"/>
    <w:rsid w:val="00AB314C"/>
    <w:rsid w:val="00AB4AB8"/>
    <w:rsid w:val="00AB4FA3"/>
    <w:rsid w:val="00AB5688"/>
    <w:rsid w:val="00AB5E1C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12F"/>
    <w:rsid w:val="00AF2F7E"/>
    <w:rsid w:val="00AF35EC"/>
    <w:rsid w:val="00AF42D7"/>
    <w:rsid w:val="00AF6035"/>
    <w:rsid w:val="00AF612A"/>
    <w:rsid w:val="00AF6A34"/>
    <w:rsid w:val="00AF73A6"/>
    <w:rsid w:val="00B006FE"/>
    <w:rsid w:val="00B007CB"/>
    <w:rsid w:val="00B00938"/>
    <w:rsid w:val="00B01D77"/>
    <w:rsid w:val="00B025A1"/>
    <w:rsid w:val="00B02AA9"/>
    <w:rsid w:val="00B02FA3"/>
    <w:rsid w:val="00B03374"/>
    <w:rsid w:val="00B03D07"/>
    <w:rsid w:val="00B05084"/>
    <w:rsid w:val="00B112DE"/>
    <w:rsid w:val="00B13A02"/>
    <w:rsid w:val="00B157F9"/>
    <w:rsid w:val="00B17B7F"/>
    <w:rsid w:val="00B20256"/>
    <w:rsid w:val="00B20D09"/>
    <w:rsid w:val="00B2394F"/>
    <w:rsid w:val="00B24944"/>
    <w:rsid w:val="00B25505"/>
    <w:rsid w:val="00B2763F"/>
    <w:rsid w:val="00B27AAC"/>
    <w:rsid w:val="00B30929"/>
    <w:rsid w:val="00B347DA"/>
    <w:rsid w:val="00B35DC8"/>
    <w:rsid w:val="00B372AA"/>
    <w:rsid w:val="00B40445"/>
    <w:rsid w:val="00B41571"/>
    <w:rsid w:val="00B41888"/>
    <w:rsid w:val="00B41D2D"/>
    <w:rsid w:val="00B43567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59E3"/>
    <w:rsid w:val="00B5638E"/>
    <w:rsid w:val="00B578C5"/>
    <w:rsid w:val="00B60B4A"/>
    <w:rsid w:val="00B6131C"/>
    <w:rsid w:val="00B615D3"/>
    <w:rsid w:val="00B61BA0"/>
    <w:rsid w:val="00B629A1"/>
    <w:rsid w:val="00B65A15"/>
    <w:rsid w:val="00B664C7"/>
    <w:rsid w:val="00B7251B"/>
    <w:rsid w:val="00B739F6"/>
    <w:rsid w:val="00B75A51"/>
    <w:rsid w:val="00B75D48"/>
    <w:rsid w:val="00B80B36"/>
    <w:rsid w:val="00B815AD"/>
    <w:rsid w:val="00B81A6C"/>
    <w:rsid w:val="00B82901"/>
    <w:rsid w:val="00B85DE5"/>
    <w:rsid w:val="00B90F73"/>
    <w:rsid w:val="00B91238"/>
    <w:rsid w:val="00B93B59"/>
    <w:rsid w:val="00B9406A"/>
    <w:rsid w:val="00B9571E"/>
    <w:rsid w:val="00BA079B"/>
    <w:rsid w:val="00BA15B4"/>
    <w:rsid w:val="00BA2280"/>
    <w:rsid w:val="00BA2A08"/>
    <w:rsid w:val="00BA56D2"/>
    <w:rsid w:val="00BA5786"/>
    <w:rsid w:val="00BA6773"/>
    <w:rsid w:val="00BA76E0"/>
    <w:rsid w:val="00BA7D92"/>
    <w:rsid w:val="00BB1913"/>
    <w:rsid w:val="00BB2A25"/>
    <w:rsid w:val="00BB51E9"/>
    <w:rsid w:val="00BC0FDC"/>
    <w:rsid w:val="00BC3053"/>
    <w:rsid w:val="00BC4D2E"/>
    <w:rsid w:val="00BC5E5E"/>
    <w:rsid w:val="00BD05ED"/>
    <w:rsid w:val="00BD071B"/>
    <w:rsid w:val="00BD0722"/>
    <w:rsid w:val="00BD0C1B"/>
    <w:rsid w:val="00BD3697"/>
    <w:rsid w:val="00BD3DDB"/>
    <w:rsid w:val="00BD480F"/>
    <w:rsid w:val="00BD48AC"/>
    <w:rsid w:val="00BD5355"/>
    <w:rsid w:val="00BD5F1A"/>
    <w:rsid w:val="00BE1234"/>
    <w:rsid w:val="00BE2FA6"/>
    <w:rsid w:val="00BE333F"/>
    <w:rsid w:val="00BE45B0"/>
    <w:rsid w:val="00BE7406"/>
    <w:rsid w:val="00BE7603"/>
    <w:rsid w:val="00BF0195"/>
    <w:rsid w:val="00BF0BCD"/>
    <w:rsid w:val="00BF1BBA"/>
    <w:rsid w:val="00BF2D9C"/>
    <w:rsid w:val="00BF3279"/>
    <w:rsid w:val="00BF452C"/>
    <w:rsid w:val="00BF74C7"/>
    <w:rsid w:val="00BF7642"/>
    <w:rsid w:val="00C015F1"/>
    <w:rsid w:val="00C0189C"/>
    <w:rsid w:val="00C01D29"/>
    <w:rsid w:val="00C01F33"/>
    <w:rsid w:val="00C02A4C"/>
    <w:rsid w:val="00C02CC6"/>
    <w:rsid w:val="00C03B26"/>
    <w:rsid w:val="00C040F7"/>
    <w:rsid w:val="00C044AB"/>
    <w:rsid w:val="00C05706"/>
    <w:rsid w:val="00C07339"/>
    <w:rsid w:val="00C07377"/>
    <w:rsid w:val="00C07BB7"/>
    <w:rsid w:val="00C10478"/>
    <w:rsid w:val="00C12107"/>
    <w:rsid w:val="00C12BCA"/>
    <w:rsid w:val="00C14D4B"/>
    <w:rsid w:val="00C154BB"/>
    <w:rsid w:val="00C165E2"/>
    <w:rsid w:val="00C16682"/>
    <w:rsid w:val="00C16A96"/>
    <w:rsid w:val="00C16E2B"/>
    <w:rsid w:val="00C2006C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209B"/>
    <w:rsid w:val="00C4732E"/>
    <w:rsid w:val="00C51EE8"/>
    <w:rsid w:val="00C54995"/>
    <w:rsid w:val="00C54D41"/>
    <w:rsid w:val="00C56BAA"/>
    <w:rsid w:val="00C60783"/>
    <w:rsid w:val="00C60F20"/>
    <w:rsid w:val="00C629EE"/>
    <w:rsid w:val="00C64672"/>
    <w:rsid w:val="00C70697"/>
    <w:rsid w:val="00C71554"/>
    <w:rsid w:val="00C72EF4"/>
    <w:rsid w:val="00C74915"/>
    <w:rsid w:val="00C758EF"/>
    <w:rsid w:val="00C75D2F"/>
    <w:rsid w:val="00C7602F"/>
    <w:rsid w:val="00C767BE"/>
    <w:rsid w:val="00C76E3C"/>
    <w:rsid w:val="00C81568"/>
    <w:rsid w:val="00C863CE"/>
    <w:rsid w:val="00C87563"/>
    <w:rsid w:val="00C9027A"/>
    <w:rsid w:val="00C9068E"/>
    <w:rsid w:val="00C919E9"/>
    <w:rsid w:val="00C922A7"/>
    <w:rsid w:val="00C93059"/>
    <w:rsid w:val="00C93C4B"/>
    <w:rsid w:val="00C94193"/>
    <w:rsid w:val="00C944AB"/>
    <w:rsid w:val="00C95B40"/>
    <w:rsid w:val="00CA00D8"/>
    <w:rsid w:val="00CA1068"/>
    <w:rsid w:val="00CA1ED8"/>
    <w:rsid w:val="00CA2417"/>
    <w:rsid w:val="00CA2A04"/>
    <w:rsid w:val="00CB1435"/>
    <w:rsid w:val="00CB19EC"/>
    <w:rsid w:val="00CB1F63"/>
    <w:rsid w:val="00CB7170"/>
    <w:rsid w:val="00CC040E"/>
    <w:rsid w:val="00CC0F84"/>
    <w:rsid w:val="00CC111F"/>
    <w:rsid w:val="00CC2011"/>
    <w:rsid w:val="00CC3959"/>
    <w:rsid w:val="00CC3EA0"/>
    <w:rsid w:val="00CC52A5"/>
    <w:rsid w:val="00CC7B45"/>
    <w:rsid w:val="00CD0D9B"/>
    <w:rsid w:val="00CD1188"/>
    <w:rsid w:val="00CD2EAC"/>
    <w:rsid w:val="00CD2ED1"/>
    <w:rsid w:val="00CD337B"/>
    <w:rsid w:val="00CD3DBB"/>
    <w:rsid w:val="00CD5AFC"/>
    <w:rsid w:val="00CE0424"/>
    <w:rsid w:val="00CE085D"/>
    <w:rsid w:val="00CE13A8"/>
    <w:rsid w:val="00CE4186"/>
    <w:rsid w:val="00CE6EA0"/>
    <w:rsid w:val="00CE7254"/>
    <w:rsid w:val="00CE7561"/>
    <w:rsid w:val="00CF1354"/>
    <w:rsid w:val="00CF1E4C"/>
    <w:rsid w:val="00CF3B1F"/>
    <w:rsid w:val="00CF3BF6"/>
    <w:rsid w:val="00CF625B"/>
    <w:rsid w:val="00CF687E"/>
    <w:rsid w:val="00D00932"/>
    <w:rsid w:val="00D0181B"/>
    <w:rsid w:val="00D01B4C"/>
    <w:rsid w:val="00D030DA"/>
    <w:rsid w:val="00D0349B"/>
    <w:rsid w:val="00D04A3A"/>
    <w:rsid w:val="00D051B2"/>
    <w:rsid w:val="00D075C3"/>
    <w:rsid w:val="00D10249"/>
    <w:rsid w:val="00D106BD"/>
    <w:rsid w:val="00D115C3"/>
    <w:rsid w:val="00D116F3"/>
    <w:rsid w:val="00D11897"/>
    <w:rsid w:val="00D13135"/>
    <w:rsid w:val="00D13E4E"/>
    <w:rsid w:val="00D153D6"/>
    <w:rsid w:val="00D15B37"/>
    <w:rsid w:val="00D207EF"/>
    <w:rsid w:val="00D21E76"/>
    <w:rsid w:val="00D239A7"/>
    <w:rsid w:val="00D23D82"/>
    <w:rsid w:val="00D23F47"/>
    <w:rsid w:val="00D247D6"/>
    <w:rsid w:val="00D25263"/>
    <w:rsid w:val="00D2760F"/>
    <w:rsid w:val="00D327F5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524BB"/>
    <w:rsid w:val="00D546FF"/>
    <w:rsid w:val="00D55AD5"/>
    <w:rsid w:val="00D576CA"/>
    <w:rsid w:val="00D579A1"/>
    <w:rsid w:val="00D6129B"/>
    <w:rsid w:val="00D61482"/>
    <w:rsid w:val="00D61AF5"/>
    <w:rsid w:val="00D61D81"/>
    <w:rsid w:val="00D63401"/>
    <w:rsid w:val="00D652B5"/>
    <w:rsid w:val="00D66155"/>
    <w:rsid w:val="00D671EF"/>
    <w:rsid w:val="00D708B0"/>
    <w:rsid w:val="00D74D82"/>
    <w:rsid w:val="00D77B1D"/>
    <w:rsid w:val="00D8021F"/>
    <w:rsid w:val="00D80383"/>
    <w:rsid w:val="00D823C6"/>
    <w:rsid w:val="00D82F05"/>
    <w:rsid w:val="00D86CA3"/>
    <w:rsid w:val="00D871CE"/>
    <w:rsid w:val="00D9196D"/>
    <w:rsid w:val="00D92982"/>
    <w:rsid w:val="00D948EE"/>
    <w:rsid w:val="00DA305E"/>
    <w:rsid w:val="00DA4CAE"/>
    <w:rsid w:val="00DA5417"/>
    <w:rsid w:val="00DA56E8"/>
    <w:rsid w:val="00DB0A9F"/>
    <w:rsid w:val="00DB13EB"/>
    <w:rsid w:val="00DB377D"/>
    <w:rsid w:val="00DB586D"/>
    <w:rsid w:val="00DB6447"/>
    <w:rsid w:val="00DC2639"/>
    <w:rsid w:val="00DC2D36"/>
    <w:rsid w:val="00DC44B9"/>
    <w:rsid w:val="00DC53EF"/>
    <w:rsid w:val="00DC591C"/>
    <w:rsid w:val="00DC6579"/>
    <w:rsid w:val="00DD0616"/>
    <w:rsid w:val="00DD68D0"/>
    <w:rsid w:val="00DE43BF"/>
    <w:rsid w:val="00DE5608"/>
    <w:rsid w:val="00DE58B4"/>
    <w:rsid w:val="00DE58D0"/>
    <w:rsid w:val="00DE654F"/>
    <w:rsid w:val="00DF0B6E"/>
    <w:rsid w:val="00DF15AD"/>
    <w:rsid w:val="00DF15E0"/>
    <w:rsid w:val="00DF37A0"/>
    <w:rsid w:val="00E03055"/>
    <w:rsid w:val="00E07733"/>
    <w:rsid w:val="00E110E7"/>
    <w:rsid w:val="00E11B20"/>
    <w:rsid w:val="00E12F5B"/>
    <w:rsid w:val="00E15E5B"/>
    <w:rsid w:val="00E16C33"/>
    <w:rsid w:val="00E17326"/>
    <w:rsid w:val="00E17FA2"/>
    <w:rsid w:val="00E21C58"/>
    <w:rsid w:val="00E22330"/>
    <w:rsid w:val="00E260FF"/>
    <w:rsid w:val="00E30331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37E75"/>
    <w:rsid w:val="00E41A04"/>
    <w:rsid w:val="00E41DB6"/>
    <w:rsid w:val="00E42942"/>
    <w:rsid w:val="00E446F1"/>
    <w:rsid w:val="00E46886"/>
    <w:rsid w:val="00E4751E"/>
    <w:rsid w:val="00E47AEF"/>
    <w:rsid w:val="00E53B75"/>
    <w:rsid w:val="00E54E3B"/>
    <w:rsid w:val="00E562AB"/>
    <w:rsid w:val="00E56331"/>
    <w:rsid w:val="00E5689D"/>
    <w:rsid w:val="00E57565"/>
    <w:rsid w:val="00E578F0"/>
    <w:rsid w:val="00E60825"/>
    <w:rsid w:val="00E61C37"/>
    <w:rsid w:val="00E63838"/>
    <w:rsid w:val="00E64434"/>
    <w:rsid w:val="00E64B80"/>
    <w:rsid w:val="00E653D2"/>
    <w:rsid w:val="00E6573B"/>
    <w:rsid w:val="00E65E6A"/>
    <w:rsid w:val="00E67AA6"/>
    <w:rsid w:val="00E67C51"/>
    <w:rsid w:val="00E71155"/>
    <w:rsid w:val="00E720EB"/>
    <w:rsid w:val="00E7225E"/>
    <w:rsid w:val="00E72EBA"/>
    <w:rsid w:val="00E72EFC"/>
    <w:rsid w:val="00E7522A"/>
    <w:rsid w:val="00E758EC"/>
    <w:rsid w:val="00E81D15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1B0"/>
    <w:rsid w:val="00E917F9"/>
    <w:rsid w:val="00E9291C"/>
    <w:rsid w:val="00E93FFE"/>
    <w:rsid w:val="00E94F8A"/>
    <w:rsid w:val="00E95251"/>
    <w:rsid w:val="00E953C0"/>
    <w:rsid w:val="00EA0034"/>
    <w:rsid w:val="00EA3761"/>
    <w:rsid w:val="00EA4B16"/>
    <w:rsid w:val="00EA593D"/>
    <w:rsid w:val="00EA7142"/>
    <w:rsid w:val="00EA7A41"/>
    <w:rsid w:val="00EB06B9"/>
    <w:rsid w:val="00EB077B"/>
    <w:rsid w:val="00EB4C9F"/>
    <w:rsid w:val="00EB4EA2"/>
    <w:rsid w:val="00EC27C6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957"/>
    <w:rsid w:val="00ED549A"/>
    <w:rsid w:val="00ED6CC7"/>
    <w:rsid w:val="00ED7A44"/>
    <w:rsid w:val="00EE421D"/>
    <w:rsid w:val="00EE59C8"/>
    <w:rsid w:val="00EF18FE"/>
    <w:rsid w:val="00EF5494"/>
    <w:rsid w:val="00EF5787"/>
    <w:rsid w:val="00EF5ABC"/>
    <w:rsid w:val="00EF60D0"/>
    <w:rsid w:val="00EF7363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49BD"/>
    <w:rsid w:val="00F15B9F"/>
    <w:rsid w:val="00F15FA5"/>
    <w:rsid w:val="00F17149"/>
    <w:rsid w:val="00F209B7"/>
    <w:rsid w:val="00F2197A"/>
    <w:rsid w:val="00F2376F"/>
    <w:rsid w:val="00F23D81"/>
    <w:rsid w:val="00F243D8"/>
    <w:rsid w:val="00F248F6"/>
    <w:rsid w:val="00F25ED8"/>
    <w:rsid w:val="00F263B4"/>
    <w:rsid w:val="00F26ABB"/>
    <w:rsid w:val="00F30828"/>
    <w:rsid w:val="00F30BF1"/>
    <w:rsid w:val="00F313D6"/>
    <w:rsid w:val="00F337E2"/>
    <w:rsid w:val="00F36413"/>
    <w:rsid w:val="00F40F0C"/>
    <w:rsid w:val="00F41928"/>
    <w:rsid w:val="00F435A7"/>
    <w:rsid w:val="00F4705D"/>
    <w:rsid w:val="00F4766C"/>
    <w:rsid w:val="00F5060E"/>
    <w:rsid w:val="00F507D1"/>
    <w:rsid w:val="00F5129A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1BE"/>
    <w:rsid w:val="00F66194"/>
    <w:rsid w:val="00F66F03"/>
    <w:rsid w:val="00F675AF"/>
    <w:rsid w:val="00F67F53"/>
    <w:rsid w:val="00F703BE"/>
    <w:rsid w:val="00F70C50"/>
    <w:rsid w:val="00F71F69"/>
    <w:rsid w:val="00F71F8A"/>
    <w:rsid w:val="00F72B72"/>
    <w:rsid w:val="00F7337F"/>
    <w:rsid w:val="00F74BB9"/>
    <w:rsid w:val="00F75582"/>
    <w:rsid w:val="00F75595"/>
    <w:rsid w:val="00F7692C"/>
    <w:rsid w:val="00F76EFA"/>
    <w:rsid w:val="00F76F5F"/>
    <w:rsid w:val="00F804BE"/>
    <w:rsid w:val="00F817CE"/>
    <w:rsid w:val="00F8456C"/>
    <w:rsid w:val="00F847FE"/>
    <w:rsid w:val="00F859D8"/>
    <w:rsid w:val="00F85BE1"/>
    <w:rsid w:val="00F868F5"/>
    <w:rsid w:val="00F9056A"/>
    <w:rsid w:val="00F90F8D"/>
    <w:rsid w:val="00F914CD"/>
    <w:rsid w:val="00F9161A"/>
    <w:rsid w:val="00F92782"/>
    <w:rsid w:val="00F93AA9"/>
    <w:rsid w:val="00F96985"/>
    <w:rsid w:val="00F97838"/>
    <w:rsid w:val="00FA2BB3"/>
    <w:rsid w:val="00FA4415"/>
    <w:rsid w:val="00FA77C2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6FE6"/>
    <w:rsid w:val="00FC7429"/>
    <w:rsid w:val="00FC7662"/>
    <w:rsid w:val="00FD07F6"/>
    <w:rsid w:val="00FD1EC8"/>
    <w:rsid w:val="00FD302B"/>
    <w:rsid w:val="00FD47ED"/>
    <w:rsid w:val="00FD5B9C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E7B0F"/>
    <w:rsid w:val="00FF027A"/>
    <w:rsid w:val="00FF05DF"/>
    <w:rsid w:val="00FF1FA9"/>
    <w:rsid w:val="00FF45A5"/>
    <w:rsid w:val="00FF5C91"/>
    <w:rsid w:val="04BF4900"/>
    <w:rsid w:val="0C2559AA"/>
    <w:rsid w:val="10E4073D"/>
    <w:rsid w:val="13A02AA3"/>
    <w:rsid w:val="142D213D"/>
    <w:rsid w:val="147A727C"/>
    <w:rsid w:val="16D63350"/>
    <w:rsid w:val="195F08D5"/>
    <w:rsid w:val="1ACA3577"/>
    <w:rsid w:val="1DC1023D"/>
    <w:rsid w:val="1F3B61A7"/>
    <w:rsid w:val="1FC859C8"/>
    <w:rsid w:val="20863FCD"/>
    <w:rsid w:val="211643E4"/>
    <w:rsid w:val="2254090A"/>
    <w:rsid w:val="22971D9E"/>
    <w:rsid w:val="2308687E"/>
    <w:rsid w:val="242A6BE1"/>
    <w:rsid w:val="246F752D"/>
    <w:rsid w:val="249E6B8E"/>
    <w:rsid w:val="26B27326"/>
    <w:rsid w:val="28DD0262"/>
    <w:rsid w:val="293E0233"/>
    <w:rsid w:val="2B345903"/>
    <w:rsid w:val="2BCE49A5"/>
    <w:rsid w:val="30C67FDD"/>
    <w:rsid w:val="3CB046D0"/>
    <w:rsid w:val="3CE6348A"/>
    <w:rsid w:val="42A83F8D"/>
    <w:rsid w:val="46CC3BF2"/>
    <w:rsid w:val="4AEC3356"/>
    <w:rsid w:val="500754E9"/>
    <w:rsid w:val="50686BB3"/>
    <w:rsid w:val="51D232F8"/>
    <w:rsid w:val="522729F8"/>
    <w:rsid w:val="599B2432"/>
    <w:rsid w:val="5B296C0A"/>
    <w:rsid w:val="5F382DFB"/>
    <w:rsid w:val="66722C7C"/>
    <w:rsid w:val="697F32A0"/>
    <w:rsid w:val="6B047143"/>
    <w:rsid w:val="6B2B7761"/>
    <w:rsid w:val="6C045334"/>
    <w:rsid w:val="6C473011"/>
    <w:rsid w:val="6DD9360E"/>
    <w:rsid w:val="6EB6224C"/>
    <w:rsid w:val="7278271C"/>
    <w:rsid w:val="72F70023"/>
    <w:rsid w:val="74964F98"/>
    <w:rsid w:val="74A21655"/>
    <w:rsid w:val="74A977CC"/>
    <w:rsid w:val="74B60F6D"/>
    <w:rsid w:val="74DC40E2"/>
    <w:rsid w:val="77391175"/>
    <w:rsid w:val="778E748F"/>
    <w:rsid w:val="77C872AF"/>
    <w:rsid w:val="79AC754F"/>
    <w:rsid w:val="79B529E7"/>
    <w:rsid w:val="7A044C56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83B55"/>
  <w15:docId w15:val="{F013CC74-E0FB-46D5-9467-E45736D2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7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paragraph" w:styleId="EndnoteText">
    <w:name w:val="endnote text"/>
    <w:basedOn w:val="Normal"/>
    <w:link w:val="EndnoteTextChar"/>
    <w:semiHidden/>
    <w:unhideWhenUsed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sv-SE" w:eastAsia="sv-SE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</w:pPr>
  </w:style>
  <w:style w:type="paragraph" w:customStyle="1" w:styleId="B2">
    <w:name w:val="B2"/>
    <w:basedOn w:val="List2"/>
    <w:link w:val="B2Char"/>
    <w:qFormat/>
    <w:pPr>
      <w:spacing w:after="180"/>
    </w:pPr>
  </w:style>
  <w:style w:type="paragraph" w:customStyle="1" w:styleId="B3">
    <w:name w:val="B3"/>
    <w:basedOn w:val="List3"/>
    <w:qFormat/>
    <w:pPr>
      <w:spacing w:after="180"/>
    </w:pPr>
  </w:style>
  <w:style w:type="paragraph" w:customStyle="1" w:styleId="B4">
    <w:name w:val="B4"/>
    <w:basedOn w:val="List4"/>
    <w:qFormat/>
    <w:pPr>
      <w:spacing w:after="180"/>
    </w:pPr>
  </w:style>
  <w:style w:type="paragraph" w:customStyle="1" w:styleId="Proposal">
    <w:name w:val="Proposal"/>
    <w:basedOn w:val="Normal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</w:p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pPr>
      <w:numPr>
        <w:numId w:val="12"/>
      </w:numPr>
    </w:pPr>
    <w:rPr>
      <w:rFonts w:ascii="Times" w:eastAsia="Batang" w:hAnsi="Times" w:cstheme="minorBidi"/>
      <w:sz w:val="22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3"/>
      </w:numPr>
    </w:pPr>
    <w:rPr>
      <w:rFonts w:ascii="Times" w:hAnsi="Times" w:cs="Time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pPr>
      <w:numPr>
        <w:numId w:val="14"/>
      </w:numPr>
      <w:snapToGrid w:val="0"/>
      <w:spacing w:after="60"/>
    </w:pPr>
    <w:rPr>
      <w:szCs w:val="16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ProposalChar">
    <w:name w:val="Proposal Char"/>
    <w:link w:val="Proposal"/>
    <w:qFormat/>
    <w:rPr>
      <w:rFonts w:ascii="Times New Roman" w:hAnsi="Times New Roman"/>
      <w:b/>
      <w:bCs/>
      <w:lang w:val="en-GB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1"/>
    <w:uiPriority w:val="34"/>
    <w:qFormat/>
    <w:pPr>
      <w:ind w:left="720"/>
      <w:contextualSpacing/>
    </w:pPr>
  </w:style>
  <w:style w:type="character" w:customStyle="1" w:styleId="Char">
    <w:name w:val="列出段落 Char"/>
    <w:basedOn w:val="DefaultParagraphFont"/>
    <w:link w:val="Style117"/>
    <w:uiPriority w:val="99"/>
    <w:qFormat/>
    <w:locked/>
    <w:rPr>
      <w:rFonts w:ascii="Times New Roman" w:hAnsi="Times New Roman"/>
      <w:lang w:val="en-GB"/>
    </w:rPr>
  </w:style>
  <w:style w:type="paragraph" w:customStyle="1" w:styleId="Style117">
    <w:name w:val="_Style 117"/>
    <w:basedOn w:val="Normal"/>
    <w:next w:val="ListParagraph"/>
    <w:link w:val="Char"/>
    <w:uiPriority w:val="99"/>
    <w:qFormat/>
    <w:pPr>
      <w:ind w:left="720"/>
      <w:contextualSpacing/>
    </w:p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15"/>
      </w:numPr>
      <w:spacing w:after="180"/>
    </w:pPr>
    <w:rPr>
      <w:rFonts w:eastAsia="SimSu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val="en-GB" w:eastAsia="zh-CN"/>
    </w:rPr>
  </w:style>
  <w:style w:type="character" w:customStyle="1" w:styleId="ListParagraphChar1">
    <w:name w:val="List Paragraph Char1"/>
    <w:aliases w:val="- Bullets Char,목록 단락 Char,リスト段落 Char,?? ?? Char,????? Char,???? Char,Lista1 Char"/>
    <w:link w:val="ListParagraph"/>
    <w:uiPriority w:val="34"/>
    <w:qFormat/>
    <w:rsid w:val="00FE7B0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0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7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9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00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6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8184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489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59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758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05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73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374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283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25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53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88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095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065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982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36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96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421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713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3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4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11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74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30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91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34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258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6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490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21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56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202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91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5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85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5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8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33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3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241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CA43CB3-DE83-497F-82F6-EC78A1B8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1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Windows 사용자</dc:creator>
  <cp:keywords>3GPP; Ericsson; TDoc, CTPClassification=CTP_NT</cp:keywords>
  <cp:lastModifiedBy>Mattias Frenne</cp:lastModifiedBy>
  <cp:revision>4</cp:revision>
  <cp:lastPrinted>2008-01-31T15:09:00Z</cp:lastPrinted>
  <dcterms:created xsi:type="dcterms:W3CDTF">2018-11-16T02:26:00Z</dcterms:created>
  <dcterms:modified xsi:type="dcterms:W3CDTF">2018-11-16T02:27:00Z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0398131F120F87945073AC06C5FF5120EB9CFFC5A8E9F1CBB67ED360420D5DCF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2052-10.8.2.6613</vt:lpwstr>
  </property>
  <property fmtid="{D5CDD505-2E9C-101B-9397-08002B2CF9AE}" pid="16" name="_2015_ms_pID_725343">
    <vt:lpwstr>(2)vhXoylPVJ/PBbE9Jsa/F0cczyIOyqZSdacDtQ1qY1SZUNl7JI9+6uOJpH/Okp6E8OqUBleUf
JW3wYwchiO6Da/LstmfB2YDkXpYcuGpEjkm9Z8Bdfh6OcOed1150n/RjlZLqJIfA/uIyzkEC
gAauaHGJ55DCNBApdzpGzr0PJYtMKGSDrW5muLRJKlC2tIONx5ZXXjfU8pcejRQ7iNVANq0N
9/X3+2K81OslPH/6Qu</vt:lpwstr>
  </property>
  <property fmtid="{D5CDD505-2E9C-101B-9397-08002B2CF9AE}" pid="17" name="_2015_ms_pID_7253431">
    <vt:lpwstr>x7yDDjUtyCe/4ObGZrV2eCfuK/O5EFW8u7aRq/ZLh9p9ToNR3OoPrt
BN4UHyqbwa9LGsQaVyoO2v77ghvZcLZob77wGQDJV6f42ZoQ7DlJGxv2/1N1dT6jtx6lqDKy
6sb4gRebxsFXnK+3QX3e3bO7JgZQ0x883SGsd1s8kf1P0RqGi/mmmEYJH+Aczrduzyo=</vt:lpwstr>
  </property>
  <property fmtid="{D5CDD505-2E9C-101B-9397-08002B2CF9AE}" pid="18" name="CTP_TimeStamp">
    <vt:lpwstr>2018-11-09 23:28:29Z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1526632019</vt:lpwstr>
  </property>
  <property fmtid="{D5CDD505-2E9C-101B-9397-08002B2CF9AE}" pid="27" name="CTPClassification">
    <vt:lpwstr>CTP_NT</vt:lpwstr>
  </property>
  <property fmtid="{D5CDD505-2E9C-101B-9397-08002B2CF9AE}" pid="28" name="NSCPROP_SA">
    <vt:lpwstr>C:\Users\Samsung\Desktop\노훈동\출장지\FL summary\3. NR phase 2\2. PAPR\R1-180nnnn Feature lead summary of low PAPR_NEC_ZTE_E_Intel_LGE_Huawei.docx</vt:lpwstr>
  </property>
</Properties>
</file>